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5D" w:rsidRDefault="00F4165D" w:rsidP="00854603">
      <w:pPr>
        <w:ind w:left="5760" w:firstLine="720"/>
        <w:rPr>
          <w:lang w:val="de-DE"/>
        </w:rPr>
      </w:pPr>
      <w:bookmarkStart w:id="0" w:name="_GoBack"/>
      <w:bookmarkEnd w:id="0"/>
    </w:p>
    <w:p w:rsidR="00F4165D" w:rsidRDefault="00F4165D" w:rsidP="00CE0C91">
      <w:pPr>
        <w:rPr>
          <w:lang w:val="de-DE"/>
        </w:rPr>
      </w:pPr>
    </w:p>
    <w:p w:rsidR="0081074C" w:rsidRPr="00684001" w:rsidRDefault="00CE0C91" w:rsidP="0081074C">
      <w:pPr>
        <w:rPr>
          <w:b/>
        </w:rPr>
      </w:pPr>
      <w:r w:rsidRPr="00684001">
        <w:rPr>
          <w:b/>
        </w:rPr>
        <w:t>Curriculum Vitae</w:t>
      </w:r>
      <w:r w:rsidR="00F4165D" w:rsidRPr="00684001">
        <w:rPr>
          <w:b/>
        </w:rPr>
        <w:tab/>
      </w:r>
      <w:r w:rsidR="00F4165D" w:rsidRPr="00684001">
        <w:rPr>
          <w:b/>
        </w:rPr>
        <w:tab/>
      </w:r>
      <w:r w:rsidR="00F4165D" w:rsidRPr="00684001">
        <w:rPr>
          <w:b/>
        </w:rPr>
        <w:tab/>
      </w:r>
      <w:r w:rsidR="00F4165D" w:rsidRPr="00684001">
        <w:rPr>
          <w:b/>
        </w:rPr>
        <w:tab/>
      </w:r>
      <w:r w:rsidR="00F4165D" w:rsidRPr="00684001">
        <w:rPr>
          <w:b/>
        </w:rPr>
        <w:tab/>
      </w:r>
      <w:r w:rsidR="00F4165D" w:rsidRPr="00684001">
        <w:rPr>
          <w:b/>
        </w:rPr>
        <w:tab/>
      </w:r>
      <w:r w:rsidR="0081074C" w:rsidRPr="00684001">
        <w:rPr>
          <w:b/>
        </w:rPr>
        <w:tab/>
      </w:r>
      <w:r w:rsidR="0081074C">
        <w:rPr>
          <w:b/>
          <w:noProof/>
        </w:rPr>
        <w:drawing>
          <wp:inline distT="0" distB="0" distL="0" distR="0">
            <wp:extent cx="1025091" cy="1137600"/>
            <wp:effectExtent l="0" t="0" r="381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abe_de_Angelis_beschnit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91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4C" w:rsidRPr="0081074C" w:rsidRDefault="0081074C" w:rsidP="0081074C">
      <w:pPr>
        <w:rPr>
          <w:lang w:val="de-DE"/>
        </w:rPr>
      </w:pPr>
      <w:r w:rsidRPr="00684001">
        <w:t xml:space="preserve">Prof. Dr. Dr. </w:t>
      </w:r>
      <w:proofErr w:type="spellStart"/>
      <w:r w:rsidRPr="00684001">
        <w:t>h.c</w:t>
      </w:r>
      <w:proofErr w:type="spellEnd"/>
      <w:r w:rsidRPr="00684001">
        <w:t xml:space="preserve">. </w:t>
      </w:r>
      <w:proofErr w:type="spellStart"/>
      <w:r w:rsidRPr="00684001">
        <w:t>mult</w:t>
      </w:r>
      <w:proofErr w:type="spellEnd"/>
      <w:r w:rsidRPr="00684001">
        <w:t xml:space="preserve">. </w:t>
      </w:r>
      <w:r w:rsidRPr="0081074C">
        <w:rPr>
          <w:lang w:val="de-DE"/>
        </w:rPr>
        <w:t xml:space="preserve">Martin </w:t>
      </w:r>
      <w:proofErr w:type="spellStart"/>
      <w:r w:rsidRPr="0081074C">
        <w:rPr>
          <w:lang w:val="de-DE"/>
        </w:rPr>
        <w:t>Hrabĕ</w:t>
      </w:r>
      <w:proofErr w:type="spellEnd"/>
      <w:r w:rsidRPr="0081074C">
        <w:rPr>
          <w:lang w:val="de-DE"/>
        </w:rPr>
        <w:t xml:space="preserve"> de Angelis</w:t>
      </w:r>
    </w:p>
    <w:p w:rsidR="0081074C" w:rsidRPr="0081074C" w:rsidRDefault="0081074C" w:rsidP="0081074C">
      <w:pPr>
        <w:rPr>
          <w:lang w:val="de-DE"/>
        </w:rPr>
      </w:pPr>
      <w:r w:rsidRPr="0081074C">
        <w:rPr>
          <w:lang w:val="de-DE"/>
        </w:rPr>
        <w:t>Vorstand des Deutschen Zentrums für</w:t>
      </w:r>
      <w:r>
        <w:rPr>
          <w:lang w:val="de-DE"/>
        </w:rPr>
        <w:t xml:space="preserve"> </w:t>
      </w:r>
      <w:r w:rsidR="001F1A0D">
        <w:rPr>
          <w:lang w:val="de-DE"/>
        </w:rPr>
        <w:t xml:space="preserve">Diabetesforschung </w:t>
      </w:r>
      <w:r w:rsidRPr="0081074C">
        <w:rPr>
          <w:lang w:val="de-DE"/>
        </w:rPr>
        <w:t>(DZD)</w:t>
      </w:r>
    </w:p>
    <w:p w:rsidR="0081074C" w:rsidRPr="0081074C" w:rsidRDefault="0081074C" w:rsidP="0081074C">
      <w:pPr>
        <w:rPr>
          <w:lang w:val="de-DE"/>
        </w:rPr>
      </w:pPr>
      <w:r w:rsidRPr="0081074C">
        <w:rPr>
          <w:lang w:val="de-DE"/>
        </w:rPr>
        <w:t>Direktor Institut für Experimentelle Genetik</w:t>
      </w:r>
      <w:r w:rsidR="00CB0BDC">
        <w:rPr>
          <w:lang w:val="de-DE"/>
        </w:rPr>
        <w:t xml:space="preserve"> am</w:t>
      </w:r>
      <w:r>
        <w:rPr>
          <w:lang w:val="de-DE"/>
        </w:rPr>
        <w:t xml:space="preserve"> </w:t>
      </w:r>
      <w:r w:rsidRPr="0081074C">
        <w:rPr>
          <w:lang w:val="de-DE"/>
        </w:rPr>
        <w:t>Helmholtz Zentrum München</w:t>
      </w:r>
    </w:p>
    <w:p w:rsidR="0081074C" w:rsidRPr="0081074C" w:rsidRDefault="0081074C" w:rsidP="0081074C">
      <w:pPr>
        <w:rPr>
          <w:lang w:val="de-DE"/>
        </w:rPr>
      </w:pPr>
      <w:r w:rsidRPr="0081074C">
        <w:rPr>
          <w:lang w:val="de-DE"/>
        </w:rPr>
        <w:t>Lehrstuhl für Experimentelle Genetik</w:t>
      </w:r>
      <w:r w:rsidR="00E87F46">
        <w:rPr>
          <w:lang w:val="de-DE"/>
        </w:rPr>
        <w:t>,</w:t>
      </w:r>
      <w:r>
        <w:rPr>
          <w:lang w:val="de-DE"/>
        </w:rPr>
        <w:t xml:space="preserve"> </w:t>
      </w:r>
      <w:r w:rsidRPr="0081074C">
        <w:rPr>
          <w:lang w:val="de-DE"/>
        </w:rPr>
        <w:t>Technische Universität München</w:t>
      </w:r>
    </w:p>
    <w:p w:rsidR="0081074C" w:rsidRDefault="0081074C" w:rsidP="00CE0C91">
      <w:pPr>
        <w:rPr>
          <w:lang w:val="de-DE"/>
        </w:rPr>
      </w:pPr>
    </w:p>
    <w:p w:rsidR="00CE0C91" w:rsidRDefault="00CE0C91" w:rsidP="00CE0C91">
      <w:pPr>
        <w:ind w:left="1440" w:hanging="1440"/>
        <w:rPr>
          <w:b/>
          <w:lang w:val="de-DE"/>
        </w:rPr>
      </w:pPr>
      <w:r w:rsidRPr="00CE0C91">
        <w:rPr>
          <w:b/>
          <w:lang w:val="de-DE"/>
        </w:rPr>
        <w:t>Akademischer und beruflicher Werdegang</w:t>
      </w:r>
    </w:p>
    <w:p w:rsidR="004B7184" w:rsidRDefault="004B7184" w:rsidP="00CE0C91">
      <w:pPr>
        <w:ind w:left="1440" w:hanging="1440"/>
        <w:rPr>
          <w:b/>
          <w:lang w:val="de-DE"/>
        </w:rPr>
      </w:pPr>
    </w:p>
    <w:p w:rsidR="004B7184" w:rsidRPr="004B7184" w:rsidRDefault="004B7184" w:rsidP="004B7184">
      <w:pPr>
        <w:spacing w:after="120" w:line="276" w:lineRule="auto"/>
        <w:rPr>
          <w:rFonts w:cs="Calibri"/>
          <w:color w:val="000000"/>
          <w:lang w:val="de-DE" w:eastAsia="de-DE"/>
        </w:rPr>
      </w:pPr>
      <w:r w:rsidRPr="004B7184">
        <w:rPr>
          <w:rFonts w:cs="Calibri"/>
          <w:color w:val="000000"/>
          <w:lang w:val="de-DE" w:eastAsia="de-DE"/>
        </w:rPr>
        <w:t>2017-2019</w:t>
      </w:r>
      <w:r w:rsidRPr="004B7184">
        <w:rPr>
          <w:rFonts w:cs="Calibri"/>
          <w:color w:val="000000"/>
          <w:lang w:val="de-DE" w:eastAsia="de-DE"/>
        </w:rPr>
        <w:tab/>
        <w:t xml:space="preserve">Präsident der International </w:t>
      </w:r>
      <w:proofErr w:type="spellStart"/>
      <w:r w:rsidRPr="004B7184">
        <w:rPr>
          <w:rFonts w:cs="Calibri"/>
          <w:color w:val="000000"/>
          <w:lang w:val="de-DE" w:eastAsia="de-DE"/>
        </w:rPr>
        <w:t>Mammalian</w:t>
      </w:r>
      <w:proofErr w:type="spellEnd"/>
      <w:r w:rsidRPr="004B7184">
        <w:rPr>
          <w:rFonts w:cs="Calibri"/>
          <w:color w:val="000000"/>
          <w:lang w:val="de-DE" w:eastAsia="de-DE"/>
        </w:rPr>
        <w:t xml:space="preserve"> Genome Society</w:t>
      </w:r>
    </w:p>
    <w:p w:rsidR="004B7184" w:rsidRPr="004B7184" w:rsidRDefault="004B7184" w:rsidP="004B7184">
      <w:pPr>
        <w:spacing w:after="120" w:line="276" w:lineRule="auto"/>
        <w:rPr>
          <w:rFonts w:cs="Calibri"/>
          <w:color w:val="000000"/>
          <w:lang w:val="de-DE" w:eastAsia="de-DE"/>
        </w:rPr>
      </w:pPr>
      <w:r>
        <w:rPr>
          <w:rFonts w:cs="Calibri"/>
          <w:color w:val="000000"/>
          <w:lang w:val="de-DE" w:eastAsia="de-DE"/>
        </w:rPr>
        <w:t>s</w:t>
      </w:r>
      <w:r w:rsidRPr="004B7184">
        <w:rPr>
          <w:rFonts w:cs="Calibri"/>
          <w:color w:val="000000"/>
          <w:lang w:val="de-DE" w:eastAsia="de-DE"/>
        </w:rPr>
        <w:t>eit 2015</w:t>
      </w:r>
      <w:r w:rsidRPr="004B7184">
        <w:rPr>
          <w:rFonts w:cs="Calibri"/>
          <w:color w:val="000000"/>
          <w:lang w:val="de-DE" w:eastAsia="de-DE"/>
        </w:rPr>
        <w:tab/>
        <w:t xml:space="preserve">Mitglied des wissenschaftlichen Beirats MRC </w:t>
      </w:r>
      <w:proofErr w:type="spellStart"/>
      <w:r w:rsidRPr="004B7184">
        <w:rPr>
          <w:rFonts w:cs="Calibri"/>
          <w:color w:val="000000"/>
          <w:lang w:val="de-DE" w:eastAsia="de-DE"/>
        </w:rPr>
        <w:t>Harwell</w:t>
      </w:r>
      <w:proofErr w:type="spellEnd"/>
      <w:r w:rsidRPr="004B7184">
        <w:rPr>
          <w:rFonts w:cs="Calibri"/>
          <w:color w:val="000000"/>
          <w:lang w:val="de-DE" w:eastAsia="de-DE"/>
        </w:rPr>
        <w:t>, UK</w:t>
      </w:r>
    </w:p>
    <w:p w:rsidR="004B7184" w:rsidRPr="004B7184" w:rsidRDefault="004B7184" w:rsidP="004B7184">
      <w:pPr>
        <w:spacing w:after="120" w:line="276" w:lineRule="auto"/>
        <w:rPr>
          <w:rFonts w:cs="Calibri"/>
          <w:color w:val="000000"/>
          <w:lang w:val="de-DE" w:eastAsia="de-DE"/>
        </w:rPr>
      </w:pPr>
      <w:r>
        <w:rPr>
          <w:rFonts w:cs="Calibri"/>
          <w:color w:val="000000"/>
          <w:lang w:val="de-DE" w:eastAsia="de-DE"/>
        </w:rPr>
        <w:t>s</w:t>
      </w:r>
      <w:r w:rsidRPr="004B7184">
        <w:rPr>
          <w:rFonts w:cs="Calibri"/>
          <w:color w:val="000000"/>
          <w:lang w:val="de-DE" w:eastAsia="de-DE"/>
        </w:rPr>
        <w:t>eit 2014</w:t>
      </w:r>
      <w:r w:rsidRPr="004B7184">
        <w:rPr>
          <w:rFonts w:cs="Calibri"/>
          <w:color w:val="000000"/>
          <w:lang w:val="de-DE" w:eastAsia="de-DE"/>
        </w:rPr>
        <w:tab/>
        <w:t xml:space="preserve">Mitglied des externen Beirats am </w:t>
      </w:r>
      <w:proofErr w:type="spellStart"/>
      <w:r w:rsidRPr="004B7184">
        <w:rPr>
          <w:rFonts w:cs="Calibri"/>
          <w:color w:val="000000"/>
          <w:lang w:val="de-DE" w:eastAsia="de-DE"/>
        </w:rPr>
        <w:t>Karolinska</w:t>
      </w:r>
      <w:proofErr w:type="spellEnd"/>
      <w:r w:rsidRPr="004B7184">
        <w:rPr>
          <w:rFonts w:cs="Calibri"/>
          <w:color w:val="000000"/>
          <w:lang w:val="de-DE" w:eastAsia="de-DE"/>
        </w:rPr>
        <w:t xml:space="preserve"> Institute – </w:t>
      </w:r>
      <w:proofErr w:type="spellStart"/>
      <w:r w:rsidRPr="004B7184">
        <w:rPr>
          <w:rFonts w:cs="Calibri"/>
          <w:color w:val="000000"/>
          <w:lang w:val="de-DE" w:eastAsia="de-DE"/>
        </w:rPr>
        <w:t>Comparative</w:t>
      </w:r>
      <w:proofErr w:type="spellEnd"/>
      <w:r w:rsidRPr="004B7184">
        <w:rPr>
          <w:rFonts w:cs="Calibri"/>
          <w:color w:val="000000"/>
          <w:lang w:val="de-DE" w:eastAsia="de-DE"/>
        </w:rPr>
        <w:t xml:space="preserve"> </w:t>
      </w:r>
      <w:proofErr w:type="spellStart"/>
      <w:r w:rsidRPr="004B7184">
        <w:rPr>
          <w:rFonts w:cs="Calibri"/>
          <w:color w:val="000000"/>
          <w:lang w:val="de-DE" w:eastAsia="de-DE"/>
        </w:rPr>
        <w:t>Medicine</w:t>
      </w:r>
      <w:proofErr w:type="spellEnd"/>
      <w:r w:rsidRPr="004B7184">
        <w:rPr>
          <w:rFonts w:cs="Calibri"/>
          <w:color w:val="000000"/>
          <w:lang w:val="de-DE" w:eastAsia="de-DE"/>
        </w:rPr>
        <w:t xml:space="preserve">, </w:t>
      </w:r>
      <w:r w:rsidRPr="004B7184">
        <w:rPr>
          <w:rFonts w:cs="Calibri"/>
          <w:color w:val="000000"/>
          <w:lang w:val="de-DE" w:eastAsia="de-DE"/>
        </w:rPr>
        <w:br/>
      </w:r>
      <w:r w:rsidRPr="004B7184">
        <w:rPr>
          <w:rFonts w:cs="Calibri"/>
          <w:color w:val="000000"/>
          <w:lang w:val="de-DE" w:eastAsia="de-DE"/>
        </w:rPr>
        <w:tab/>
      </w:r>
      <w:r w:rsidRPr="004B7184">
        <w:rPr>
          <w:rFonts w:cs="Calibri"/>
          <w:color w:val="000000"/>
          <w:lang w:val="de-DE" w:eastAsia="de-DE"/>
        </w:rPr>
        <w:tab/>
        <w:t>Stockholm, Schweden</w:t>
      </w:r>
    </w:p>
    <w:p w:rsidR="004B7184" w:rsidRPr="004B7184" w:rsidRDefault="004B7184" w:rsidP="004B7184">
      <w:pPr>
        <w:spacing w:after="120" w:line="276" w:lineRule="auto"/>
        <w:rPr>
          <w:rFonts w:cs="Calibri"/>
          <w:color w:val="000000"/>
          <w:lang w:val="de-DE" w:eastAsia="de-DE"/>
        </w:rPr>
      </w:pPr>
      <w:r>
        <w:rPr>
          <w:rFonts w:cs="Calibri"/>
          <w:color w:val="000000"/>
          <w:lang w:val="de-DE" w:eastAsia="de-DE"/>
        </w:rPr>
        <w:t>s</w:t>
      </w:r>
      <w:r w:rsidRPr="004B7184">
        <w:rPr>
          <w:rFonts w:cs="Calibri"/>
          <w:color w:val="000000"/>
          <w:lang w:val="de-DE" w:eastAsia="de-DE"/>
        </w:rPr>
        <w:t>eit 2014</w:t>
      </w:r>
      <w:r w:rsidRPr="004B7184">
        <w:rPr>
          <w:rFonts w:cs="Calibri"/>
          <w:color w:val="000000"/>
          <w:lang w:val="de-DE" w:eastAsia="de-DE"/>
        </w:rPr>
        <w:tab/>
        <w:t xml:space="preserve">Mitglied des wissenschaftlichen Beirats RIKEN </w:t>
      </w:r>
      <w:proofErr w:type="spellStart"/>
      <w:r w:rsidRPr="004B7184">
        <w:rPr>
          <w:rFonts w:cs="Calibri"/>
          <w:color w:val="000000"/>
          <w:lang w:val="de-DE" w:eastAsia="de-DE"/>
        </w:rPr>
        <w:t>Bioresource</w:t>
      </w:r>
      <w:proofErr w:type="spellEnd"/>
      <w:r w:rsidRPr="004B7184">
        <w:rPr>
          <w:rFonts w:cs="Calibri"/>
          <w:color w:val="000000"/>
          <w:lang w:val="de-DE" w:eastAsia="de-DE"/>
        </w:rPr>
        <w:t xml:space="preserve"> Research Center, Japan</w:t>
      </w:r>
    </w:p>
    <w:p w:rsidR="0081074C" w:rsidRDefault="0081074C" w:rsidP="00120E31">
      <w:pPr>
        <w:ind w:left="1440" w:hanging="1440"/>
        <w:rPr>
          <w:lang w:val="de-DE"/>
        </w:rPr>
      </w:pPr>
      <w:r w:rsidRPr="0081074C">
        <w:rPr>
          <w:lang w:val="de-DE"/>
        </w:rPr>
        <w:t xml:space="preserve">2009 </w:t>
      </w:r>
      <w:r w:rsidR="00120E31">
        <w:rPr>
          <w:lang w:val="de-DE"/>
        </w:rPr>
        <w:tab/>
      </w:r>
      <w:r w:rsidRPr="0081074C">
        <w:rPr>
          <w:lang w:val="de-DE"/>
        </w:rPr>
        <w:t xml:space="preserve">Mitbegründer sowie </w:t>
      </w:r>
      <w:r w:rsidR="00120E31">
        <w:rPr>
          <w:lang w:val="de-DE"/>
        </w:rPr>
        <w:t xml:space="preserve">seit 2009 </w:t>
      </w:r>
      <w:r w:rsidRPr="0081074C">
        <w:rPr>
          <w:lang w:val="de-DE"/>
        </w:rPr>
        <w:t>Vorstandsmitglied des Deutschen Zentrums für</w:t>
      </w:r>
      <w:r>
        <w:rPr>
          <w:lang w:val="de-DE"/>
        </w:rPr>
        <w:t xml:space="preserve"> </w:t>
      </w:r>
      <w:r w:rsidRPr="0081074C">
        <w:rPr>
          <w:lang w:val="de-DE"/>
        </w:rPr>
        <w:t xml:space="preserve">Diabetesforschung </w:t>
      </w:r>
    </w:p>
    <w:p w:rsidR="00873CB2" w:rsidRPr="00873CB2" w:rsidRDefault="00AD411C" w:rsidP="0081074C">
      <w:pPr>
        <w:rPr>
          <w:lang w:val="de-DE"/>
        </w:rPr>
      </w:pPr>
      <w:r>
        <w:rPr>
          <w:lang w:val="de-DE"/>
        </w:rPr>
        <w:t>s</w:t>
      </w:r>
      <w:r w:rsidR="00873CB2">
        <w:rPr>
          <w:lang w:val="de-DE"/>
        </w:rPr>
        <w:t xml:space="preserve">eit 2009 </w:t>
      </w:r>
      <w:r w:rsidR="00873CB2">
        <w:rPr>
          <w:lang w:val="de-DE"/>
        </w:rPr>
        <w:tab/>
        <w:t xml:space="preserve">Präsidiumsmitglied des </w:t>
      </w:r>
      <w:r w:rsidR="00873CB2" w:rsidRPr="00873CB2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International Mouse </w:t>
      </w:r>
      <w:proofErr w:type="spellStart"/>
      <w:r w:rsidR="00873CB2" w:rsidRPr="00873CB2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Phenotyping</w:t>
      </w:r>
      <w:proofErr w:type="spellEnd"/>
      <w:r w:rsidR="00873CB2" w:rsidRPr="00873CB2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proofErr w:type="spellStart"/>
      <w:r w:rsidR="00873CB2" w:rsidRPr="00873CB2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Consortium</w:t>
      </w:r>
      <w:proofErr w:type="spellEnd"/>
      <w:r w:rsidR="00873CB2" w:rsidRPr="00873CB2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(IMPC)</w:t>
      </w:r>
    </w:p>
    <w:p w:rsidR="0081074C" w:rsidRPr="0081074C" w:rsidRDefault="0081074C" w:rsidP="0081074C">
      <w:pPr>
        <w:ind w:left="1440" w:hanging="1440"/>
        <w:rPr>
          <w:lang w:val="de-DE"/>
        </w:rPr>
      </w:pPr>
      <w:r w:rsidRPr="0081074C">
        <w:rPr>
          <w:lang w:val="de-DE"/>
        </w:rPr>
        <w:t xml:space="preserve">2003 </w:t>
      </w:r>
      <w:r>
        <w:rPr>
          <w:lang w:val="de-DE"/>
        </w:rPr>
        <w:tab/>
      </w:r>
      <w:r w:rsidRPr="0081074C">
        <w:rPr>
          <w:lang w:val="de-DE"/>
        </w:rPr>
        <w:t>Berufung auf den Lehrstuhl für Experimentelle Genetik an der Technischen</w:t>
      </w:r>
      <w:r>
        <w:rPr>
          <w:lang w:val="de-DE"/>
        </w:rPr>
        <w:t xml:space="preserve"> </w:t>
      </w:r>
      <w:r w:rsidRPr="0081074C">
        <w:rPr>
          <w:lang w:val="de-DE"/>
        </w:rPr>
        <w:t>Universität München</w:t>
      </w:r>
    </w:p>
    <w:p w:rsidR="0081074C" w:rsidRPr="0081074C" w:rsidRDefault="0081074C" w:rsidP="0081074C">
      <w:pPr>
        <w:ind w:left="1440" w:hanging="1440"/>
        <w:rPr>
          <w:lang w:val="de-DE"/>
        </w:rPr>
      </w:pPr>
      <w:r w:rsidRPr="0081074C">
        <w:rPr>
          <w:lang w:val="de-DE"/>
        </w:rPr>
        <w:t>2001</w:t>
      </w:r>
      <w:r>
        <w:rPr>
          <w:lang w:val="de-DE"/>
        </w:rPr>
        <w:tab/>
      </w:r>
      <w:r w:rsidRPr="0081074C">
        <w:rPr>
          <w:lang w:val="de-DE"/>
        </w:rPr>
        <w:t xml:space="preserve">Begründer der German Mouse </w:t>
      </w:r>
      <w:proofErr w:type="spellStart"/>
      <w:r w:rsidRPr="0081074C">
        <w:rPr>
          <w:lang w:val="de-DE"/>
        </w:rPr>
        <w:t>Clinic</w:t>
      </w:r>
      <w:proofErr w:type="spellEnd"/>
      <w:r w:rsidRPr="0081074C">
        <w:rPr>
          <w:lang w:val="de-DE"/>
        </w:rPr>
        <w:t xml:space="preserve"> (GMC) zur systematischen Analyse von</w:t>
      </w:r>
      <w:r>
        <w:rPr>
          <w:lang w:val="de-DE"/>
        </w:rPr>
        <w:t xml:space="preserve"> </w:t>
      </w:r>
      <w:r w:rsidRPr="0081074C">
        <w:rPr>
          <w:lang w:val="de-DE"/>
        </w:rPr>
        <w:t>Mausmodellen für menschliche Erkrankungen</w:t>
      </w:r>
    </w:p>
    <w:p w:rsidR="0081074C" w:rsidRPr="0081074C" w:rsidRDefault="0081074C" w:rsidP="0081074C">
      <w:pPr>
        <w:ind w:left="1440" w:hanging="1440"/>
        <w:rPr>
          <w:lang w:val="de-DE"/>
        </w:rPr>
      </w:pPr>
      <w:r w:rsidRPr="0081074C">
        <w:rPr>
          <w:lang w:val="de-DE"/>
        </w:rPr>
        <w:t xml:space="preserve">seit 2000 </w:t>
      </w:r>
      <w:r>
        <w:rPr>
          <w:lang w:val="de-DE"/>
        </w:rPr>
        <w:tab/>
      </w:r>
      <w:r w:rsidRPr="0081074C">
        <w:rPr>
          <w:lang w:val="de-DE"/>
        </w:rPr>
        <w:t>Leitender Direktor des Instituts für Experimentelle Genetik am Helmholtz</w:t>
      </w:r>
      <w:r>
        <w:rPr>
          <w:lang w:val="de-DE"/>
        </w:rPr>
        <w:t xml:space="preserve"> </w:t>
      </w:r>
      <w:r w:rsidRPr="0081074C">
        <w:rPr>
          <w:lang w:val="de-DE"/>
        </w:rPr>
        <w:t>Zentrum München. Zugleich Direktor des Europäischen Mausmutanten</w:t>
      </w:r>
      <w:r>
        <w:rPr>
          <w:lang w:val="de-DE"/>
        </w:rPr>
        <w:t xml:space="preserve"> </w:t>
      </w:r>
      <w:r w:rsidRPr="0081074C">
        <w:rPr>
          <w:lang w:val="de-DE"/>
        </w:rPr>
        <w:t xml:space="preserve">Archivs (EMMA) in </w:t>
      </w:r>
      <w:proofErr w:type="spellStart"/>
      <w:r w:rsidRPr="0081074C">
        <w:rPr>
          <w:lang w:val="de-DE"/>
        </w:rPr>
        <w:t>Monterotondo</w:t>
      </w:r>
      <w:proofErr w:type="spellEnd"/>
      <w:r w:rsidRPr="0081074C">
        <w:rPr>
          <w:lang w:val="de-DE"/>
        </w:rPr>
        <w:t>, Italien</w:t>
      </w:r>
    </w:p>
    <w:p w:rsidR="0081074C" w:rsidRPr="00684001" w:rsidRDefault="0081074C" w:rsidP="0081074C">
      <w:pPr>
        <w:rPr>
          <w:lang w:val="de-DE"/>
        </w:rPr>
      </w:pPr>
      <w:r w:rsidRPr="00684001">
        <w:rPr>
          <w:lang w:val="de-DE"/>
        </w:rPr>
        <w:t>1994-1997</w:t>
      </w:r>
      <w:r w:rsidRPr="00684001">
        <w:rPr>
          <w:lang w:val="de-DE"/>
        </w:rPr>
        <w:tab/>
      </w:r>
      <w:proofErr w:type="spellStart"/>
      <w:r w:rsidR="00D16809" w:rsidRPr="00684001">
        <w:rPr>
          <w:lang w:val="de-DE"/>
        </w:rPr>
        <w:t>Postdoc</w:t>
      </w:r>
      <w:proofErr w:type="spellEnd"/>
      <w:r w:rsidRPr="00684001">
        <w:rPr>
          <w:lang w:val="de-DE"/>
        </w:rPr>
        <w:t xml:space="preserve"> am Jackson Laboratory in Bar Harbor, ME (USA).</w:t>
      </w:r>
    </w:p>
    <w:p w:rsidR="0081074C" w:rsidRDefault="0081074C" w:rsidP="0081074C">
      <w:pPr>
        <w:rPr>
          <w:lang w:val="de-DE"/>
        </w:rPr>
      </w:pPr>
      <w:r w:rsidRPr="0081074C">
        <w:rPr>
          <w:lang w:val="de-DE"/>
        </w:rPr>
        <w:t>1994</w:t>
      </w:r>
      <w:r>
        <w:rPr>
          <w:lang w:val="de-DE"/>
        </w:rPr>
        <w:tab/>
      </w:r>
      <w:r>
        <w:rPr>
          <w:lang w:val="de-DE"/>
        </w:rPr>
        <w:tab/>
      </w:r>
      <w:r w:rsidRPr="0081074C">
        <w:rPr>
          <w:lang w:val="de-DE"/>
        </w:rPr>
        <w:t>Promotion in Biologie an der Philipps Universität, Marburg</w:t>
      </w:r>
    </w:p>
    <w:sectPr w:rsidR="0081074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01" w:rsidRDefault="00684001" w:rsidP="00684001">
      <w:pPr>
        <w:spacing w:after="0" w:line="240" w:lineRule="auto"/>
      </w:pPr>
      <w:r>
        <w:separator/>
      </w:r>
    </w:p>
  </w:endnote>
  <w:endnote w:type="continuationSeparator" w:id="0">
    <w:p w:rsidR="00684001" w:rsidRDefault="00684001" w:rsidP="0068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01" w:rsidRDefault="00684001" w:rsidP="00684001">
      <w:pPr>
        <w:spacing w:after="0" w:line="240" w:lineRule="auto"/>
      </w:pPr>
      <w:r>
        <w:separator/>
      </w:r>
    </w:p>
  </w:footnote>
  <w:footnote w:type="continuationSeparator" w:id="0">
    <w:p w:rsidR="00684001" w:rsidRDefault="00684001" w:rsidP="0068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01" w:rsidRDefault="00684001">
    <w:pPr>
      <w:pStyle w:val="Kopfzeile"/>
    </w:pPr>
    <w:r>
      <w:rPr>
        <w:noProof/>
      </w:rPr>
      <w:drawing>
        <wp:inline distT="0" distB="0" distL="0" distR="0" wp14:anchorId="3230E8F0" wp14:editId="1964FE94">
          <wp:extent cx="1115568" cy="402336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509_LogoDZD_Original_RGB_300dpi_Breite3,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001" w:rsidRDefault="006840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1"/>
    <w:rsid w:val="00120E31"/>
    <w:rsid w:val="001F1A0D"/>
    <w:rsid w:val="00374BE4"/>
    <w:rsid w:val="0049633D"/>
    <w:rsid w:val="004B7184"/>
    <w:rsid w:val="00684001"/>
    <w:rsid w:val="0081074C"/>
    <w:rsid w:val="00854603"/>
    <w:rsid w:val="00873CB2"/>
    <w:rsid w:val="009104D7"/>
    <w:rsid w:val="00A70AF3"/>
    <w:rsid w:val="00AD411C"/>
    <w:rsid w:val="00C5750C"/>
    <w:rsid w:val="00CB0BDC"/>
    <w:rsid w:val="00CE0C91"/>
    <w:rsid w:val="00D16809"/>
    <w:rsid w:val="00E87F46"/>
    <w:rsid w:val="00F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6430-0948-4D79-A0A6-3B59478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001"/>
  </w:style>
  <w:style w:type="paragraph" w:styleId="Fuzeile">
    <w:name w:val="footer"/>
    <w:basedOn w:val="Standard"/>
    <w:link w:val="FuzeileZchn"/>
    <w:uiPriority w:val="99"/>
    <w:unhideWhenUsed/>
    <w:rsid w:val="0068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0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Niesing, Birgit</dc:creator>
  <cp:keywords/>
  <dc:description/>
  <cp:lastModifiedBy>Niesing, Birgit</cp:lastModifiedBy>
  <cp:revision>2</cp:revision>
  <cp:lastPrinted>2019-06-17T07:41:00Z</cp:lastPrinted>
  <dcterms:created xsi:type="dcterms:W3CDTF">2019-06-19T08:31:00Z</dcterms:created>
  <dcterms:modified xsi:type="dcterms:W3CDTF">2019-06-19T08:31:00Z</dcterms:modified>
</cp:coreProperties>
</file>