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B8D37A" w14:textId="77777777" w:rsidR="009024A7" w:rsidRPr="00C6472F" w:rsidRDefault="009024A7" w:rsidP="00F23CC2">
      <w:pPr>
        <w:widowControl w:val="0"/>
        <w:overflowPunct w:val="0"/>
        <w:autoSpaceDE w:val="0"/>
        <w:autoSpaceDN w:val="0"/>
        <w:adjustRightInd w:val="0"/>
        <w:spacing w:after="0"/>
        <w:jc w:val="right"/>
        <w:rPr>
          <w:rFonts w:ascii="Arial" w:eastAsia="Times New Roman" w:hAnsi="Arial" w:cs="Arial"/>
          <w:color w:val="262626"/>
          <w:kern w:val="28"/>
          <w:sz w:val="16"/>
          <w:szCs w:val="16"/>
          <w:lang w:eastAsia="de-DE"/>
        </w:rPr>
      </w:pPr>
    </w:p>
    <w:p w14:paraId="7895C004" w14:textId="77777777" w:rsidR="009024A7" w:rsidRPr="00C6472F" w:rsidRDefault="009024A7" w:rsidP="00F23CC2">
      <w:pPr>
        <w:widowControl w:val="0"/>
        <w:overflowPunct w:val="0"/>
        <w:autoSpaceDE w:val="0"/>
        <w:autoSpaceDN w:val="0"/>
        <w:adjustRightInd w:val="0"/>
        <w:spacing w:after="0"/>
        <w:jc w:val="right"/>
        <w:rPr>
          <w:rFonts w:ascii="Arial" w:eastAsia="Times New Roman" w:hAnsi="Arial" w:cs="Arial"/>
          <w:color w:val="262626"/>
          <w:kern w:val="28"/>
          <w:sz w:val="16"/>
          <w:szCs w:val="16"/>
          <w:lang w:eastAsia="de-DE"/>
        </w:rPr>
      </w:pPr>
    </w:p>
    <w:p w14:paraId="23F44B59" w14:textId="77777777" w:rsidR="00820F3F" w:rsidRDefault="00820F3F" w:rsidP="00820F3F">
      <w:pPr>
        <w:widowControl w:val="0"/>
        <w:overflowPunct w:val="0"/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color w:val="003B79"/>
          <w:kern w:val="28"/>
          <w:sz w:val="36"/>
          <w:szCs w:val="36"/>
          <w:lang w:eastAsia="de-DE"/>
        </w:rPr>
      </w:pPr>
    </w:p>
    <w:p w14:paraId="6DFB4C67" w14:textId="686D3B51" w:rsidR="00B747B3" w:rsidRPr="00C6472F" w:rsidRDefault="00B747B3" w:rsidP="00820F3F">
      <w:pPr>
        <w:widowControl w:val="0"/>
        <w:overflowPunct w:val="0"/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color w:val="003B79"/>
          <w:kern w:val="28"/>
          <w:sz w:val="36"/>
          <w:szCs w:val="36"/>
          <w:lang w:eastAsia="de-DE"/>
        </w:rPr>
      </w:pPr>
      <w:r w:rsidRPr="00C6472F">
        <w:rPr>
          <w:rFonts w:ascii="Arial" w:eastAsia="Times New Roman" w:hAnsi="Arial" w:cs="Arial"/>
          <w:color w:val="003B79"/>
          <w:kern w:val="28"/>
          <w:sz w:val="36"/>
          <w:szCs w:val="36"/>
          <w:lang w:eastAsia="de-DE"/>
        </w:rPr>
        <w:t>PRESS</w:t>
      </w:r>
      <w:r w:rsidR="005A5B8C">
        <w:rPr>
          <w:rFonts w:ascii="Arial" w:eastAsia="Times New Roman" w:hAnsi="Arial" w:cs="Arial"/>
          <w:color w:val="003B79"/>
          <w:kern w:val="28"/>
          <w:sz w:val="36"/>
          <w:szCs w:val="36"/>
          <w:lang w:eastAsia="de-DE"/>
        </w:rPr>
        <w:t xml:space="preserve"> RELEASE</w:t>
      </w:r>
    </w:p>
    <w:p w14:paraId="5CAEF8A9" w14:textId="77777777" w:rsidR="00F75A37" w:rsidRPr="00820F3F" w:rsidRDefault="00F75A37" w:rsidP="00B747B3">
      <w:pPr>
        <w:widowControl w:val="0"/>
        <w:overflowPunct w:val="0"/>
        <w:autoSpaceDE w:val="0"/>
        <w:autoSpaceDN w:val="0"/>
        <w:adjustRightInd w:val="0"/>
        <w:spacing w:after="0"/>
        <w:rPr>
          <w:rFonts w:ascii="Arial" w:eastAsia="Times New Roman" w:hAnsi="Arial" w:cs="Arial"/>
          <w:color w:val="000000"/>
          <w:kern w:val="28"/>
          <w:lang w:eastAsia="de-DE"/>
        </w:rPr>
      </w:pPr>
    </w:p>
    <w:p w14:paraId="3F86654E" w14:textId="77777777" w:rsidR="00B747B3" w:rsidRPr="00C6472F" w:rsidRDefault="00B747B3" w:rsidP="00B747B3">
      <w:pPr>
        <w:widowControl w:val="0"/>
        <w:overflowPunct w:val="0"/>
        <w:autoSpaceDE w:val="0"/>
        <w:autoSpaceDN w:val="0"/>
        <w:adjustRightInd w:val="0"/>
        <w:spacing w:after="0"/>
        <w:rPr>
          <w:rFonts w:ascii="Arial" w:eastAsia="Times New Roman" w:hAnsi="Arial" w:cs="Arial"/>
          <w:i/>
          <w:color w:val="000000"/>
          <w:kern w:val="28"/>
          <w:lang w:eastAsia="de-DE"/>
        </w:rPr>
      </w:pPr>
    </w:p>
    <w:p w14:paraId="21E9291F" w14:textId="796369CD" w:rsidR="00FB1712" w:rsidRDefault="00FB1712" w:rsidP="00D75F5C">
      <w:pPr>
        <w:widowControl w:val="0"/>
        <w:overflowPunct w:val="0"/>
        <w:autoSpaceDE w:val="0"/>
        <w:autoSpaceDN w:val="0"/>
        <w:adjustRightInd w:val="0"/>
        <w:spacing w:after="0"/>
        <w:rPr>
          <w:rFonts w:ascii="Arial" w:eastAsia="Times New Roman" w:hAnsi="Arial" w:cs="Arial"/>
          <w:b/>
          <w:color w:val="000000"/>
          <w:kern w:val="28"/>
          <w:sz w:val="28"/>
          <w:szCs w:val="28"/>
          <w:lang w:eastAsia="de-DE"/>
        </w:rPr>
      </w:pPr>
      <w:r>
        <w:rPr>
          <w:rFonts w:ascii="Arial" w:eastAsia="Times New Roman" w:hAnsi="Arial" w:cs="Arial"/>
          <w:b/>
          <w:color w:val="000000"/>
          <w:kern w:val="28"/>
          <w:sz w:val="28"/>
          <w:szCs w:val="28"/>
          <w:lang w:eastAsia="de-DE"/>
        </w:rPr>
        <w:t xml:space="preserve">DDZ </w:t>
      </w:r>
      <w:r w:rsidR="005A5B8C">
        <w:rPr>
          <w:rFonts w:ascii="Arial" w:eastAsia="Times New Roman" w:hAnsi="Arial" w:cs="Arial"/>
          <w:b/>
          <w:color w:val="000000"/>
          <w:kern w:val="28"/>
          <w:sz w:val="28"/>
          <w:szCs w:val="28"/>
          <w:lang w:eastAsia="de-DE"/>
        </w:rPr>
        <w:t xml:space="preserve">Introduces Germany-Wide Initiative </w:t>
      </w:r>
      <w:bookmarkStart w:id="0" w:name="_Hlk492476983"/>
      <w:r w:rsidR="00DF1E66">
        <w:rPr>
          <w:rFonts w:ascii="Arial" w:eastAsia="Times New Roman" w:hAnsi="Arial" w:cs="Arial"/>
          <w:b/>
          <w:color w:val="000000"/>
          <w:kern w:val="28"/>
          <w:sz w:val="28"/>
          <w:szCs w:val="28"/>
          <w:lang w:eastAsia="de-DE"/>
        </w:rPr>
        <w:t>“</w:t>
      </w:r>
      <w:r>
        <w:rPr>
          <w:rFonts w:ascii="Arial" w:eastAsia="Times New Roman" w:hAnsi="Arial" w:cs="Arial"/>
          <w:b/>
          <w:color w:val="000000"/>
          <w:kern w:val="28"/>
          <w:sz w:val="28"/>
          <w:szCs w:val="28"/>
          <w:lang w:eastAsia="de-DE"/>
        </w:rPr>
        <w:t xml:space="preserve">Diabetes </w:t>
      </w:r>
      <w:r w:rsidR="005A5B8C">
        <w:rPr>
          <w:rFonts w:ascii="Arial" w:eastAsia="Times New Roman" w:hAnsi="Arial" w:cs="Arial"/>
          <w:b/>
          <w:color w:val="000000"/>
          <w:kern w:val="28"/>
          <w:sz w:val="28"/>
          <w:szCs w:val="28"/>
          <w:lang w:eastAsia="de-DE"/>
        </w:rPr>
        <w:t>–</w:t>
      </w:r>
      <w:r>
        <w:rPr>
          <w:rFonts w:ascii="Arial" w:eastAsia="Times New Roman" w:hAnsi="Arial" w:cs="Arial"/>
          <w:b/>
          <w:color w:val="000000"/>
          <w:kern w:val="28"/>
          <w:sz w:val="28"/>
          <w:szCs w:val="28"/>
          <w:lang w:eastAsia="de-DE"/>
        </w:rPr>
        <w:t xml:space="preserve"> </w:t>
      </w:r>
      <w:r w:rsidR="005A5B8C">
        <w:rPr>
          <w:rFonts w:ascii="Arial" w:eastAsia="Times New Roman" w:hAnsi="Arial" w:cs="Arial"/>
          <w:b/>
          <w:color w:val="000000"/>
          <w:kern w:val="28"/>
          <w:sz w:val="28"/>
          <w:szCs w:val="28"/>
          <w:lang w:eastAsia="de-DE"/>
        </w:rPr>
        <w:t>Not Only a Question of Type</w:t>
      </w:r>
      <w:r w:rsidR="00DF1E66">
        <w:rPr>
          <w:rFonts w:ascii="Arial" w:eastAsia="Times New Roman" w:hAnsi="Arial" w:cs="Arial"/>
          <w:b/>
          <w:color w:val="000000"/>
          <w:kern w:val="28"/>
          <w:sz w:val="28"/>
          <w:szCs w:val="28"/>
          <w:lang w:eastAsia="de-DE"/>
        </w:rPr>
        <w:t>”</w:t>
      </w:r>
      <w:bookmarkEnd w:id="0"/>
      <w:r>
        <w:rPr>
          <w:rFonts w:ascii="Arial" w:eastAsia="Times New Roman" w:hAnsi="Arial" w:cs="Arial"/>
          <w:b/>
          <w:color w:val="000000"/>
          <w:kern w:val="28"/>
          <w:sz w:val="28"/>
          <w:szCs w:val="28"/>
          <w:lang w:eastAsia="de-DE"/>
        </w:rPr>
        <w:t xml:space="preserve"> </w:t>
      </w:r>
    </w:p>
    <w:p w14:paraId="08DB3E31" w14:textId="77777777" w:rsidR="00D75F5C" w:rsidRPr="00D75F5C" w:rsidRDefault="00D75F5C" w:rsidP="00D75F5C">
      <w:pPr>
        <w:widowControl w:val="0"/>
        <w:overflowPunct w:val="0"/>
        <w:autoSpaceDE w:val="0"/>
        <w:autoSpaceDN w:val="0"/>
        <w:adjustRightInd w:val="0"/>
        <w:spacing w:after="0"/>
        <w:rPr>
          <w:rFonts w:ascii="Arial" w:eastAsia="Times New Roman" w:hAnsi="Arial" w:cs="Arial"/>
          <w:b/>
          <w:color w:val="000000"/>
          <w:kern w:val="28"/>
          <w:sz w:val="28"/>
          <w:szCs w:val="28"/>
          <w:lang w:eastAsia="de-DE"/>
        </w:rPr>
      </w:pPr>
    </w:p>
    <w:p w14:paraId="7D360A9C" w14:textId="078C4A00" w:rsidR="00CB02A7" w:rsidRDefault="008F5389" w:rsidP="00CB02A7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bCs/>
          <w:color w:val="000000"/>
          <w:kern w:val="28"/>
          <w:lang w:eastAsia="de-DE"/>
        </w:rPr>
      </w:pPr>
      <w:r w:rsidRPr="008F5389">
        <w:rPr>
          <w:rFonts w:ascii="Arial" w:eastAsia="Times New Roman" w:hAnsi="Arial" w:cs="Arial"/>
          <w:b/>
          <w:bCs/>
          <w:color w:val="000000"/>
          <w:kern w:val="28"/>
          <w:lang w:eastAsia="de-DE"/>
        </w:rPr>
        <w:t xml:space="preserve">In </w:t>
      </w:r>
      <w:r w:rsidR="0064537C">
        <w:rPr>
          <w:rFonts w:ascii="Arial" w:eastAsia="Times New Roman" w:hAnsi="Arial" w:cs="Arial"/>
          <w:b/>
          <w:bCs/>
          <w:color w:val="000000"/>
          <w:kern w:val="28"/>
          <w:lang w:eastAsia="de-DE"/>
        </w:rPr>
        <w:t>Germany, 600,000 people are newly diagnosed with diabetes each year</w:t>
      </w:r>
      <w:r w:rsidRPr="008F5389">
        <w:rPr>
          <w:rFonts w:ascii="Arial" w:eastAsia="Times New Roman" w:hAnsi="Arial" w:cs="Arial"/>
          <w:b/>
          <w:bCs/>
          <w:color w:val="000000"/>
          <w:kern w:val="28"/>
          <w:lang w:eastAsia="de-DE"/>
        </w:rPr>
        <w:t xml:space="preserve">. </w:t>
      </w:r>
      <w:r w:rsidR="0064537C" w:rsidRPr="0064537C">
        <w:rPr>
          <w:rFonts w:ascii="Arial" w:eastAsia="Times New Roman" w:hAnsi="Arial" w:cs="Arial"/>
          <w:b/>
          <w:bCs/>
          <w:color w:val="000000"/>
          <w:kern w:val="28"/>
          <w:lang w:eastAsia="de-DE"/>
        </w:rPr>
        <w:t>The disease can have a significant impact on the lives of those affected and their quality of life.</w:t>
      </w:r>
      <w:r>
        <w:rPr>
          <w:rFonts w:ascii="Arial" w:eastAsia="Times New Roman" w:hAnsi="Arial" w:cs="Arial"/>
          <w:b/>
          <w:bCs/>
          <w:color w:val="000000"/>
          <w:kern w:val="28"/>
          <w:lang w:eastAsia="de-DE"/>
        </w:rPr>
        <w:t xml:space="preserve"> </w:t>
      </w:r>
      <w:r w:rsidR="00AE5164">
        <w:rPr>
          <w:rFonts w:ascii="Arial" w:eastAsia="Times New Roman" w:hAnsi="Arial" w:cs="Arial"/>
          <w:b/>
          <w:bCs/>
          <w:color w:val="000000"/>
          <w:kern w:val="28"/>
          <w:lang w:eastAsia="de-DE"/>
        </w:rPr>
        <w:t>Apart from the burden</w:t>
      </w:r>
      <w:r w:rsidR="006B0DB2">
        <w:rPr>
          <w:rFonts w:ascii="Arial" w:eastAsia="Times New Roman" w:hAnsi="Arial" w:cs="Arial"/>
          <w:b/>
          <w:bCs/>
          <w:color w:val="000000"/>
          <w:kern w:val="28"/>
          <w:lang w:eastAsia="de-DE"/>
        </w:rPr>
        <w:t xml:space="preserve"> </w:t>
      </w:r>
      <w:r w:rsidR="001364D2">
        <w:rPr>
          <w:rFonts w:ascii="Arial" w:eastAsia="Times New Roman" w:hAnsi="Arial" w:cs="Arial"/>
          <w:b/>
          <w:bCs/>
          <w:color w:val="000000"/>
          <w:kern w:val="28"/>
          <w:lang w:eastAsia="de-DE"/>
        </w:rPr>
        <w:t xml:space="preserve">of </w:t>
      </w:r>
      <w:r w:rsidR="006B0DB2">
        <w:rPr>
          <w:rFonts w:ascii="Arial" w:eastAsia="Times New Roman" w:hAnsi="Arial" w:cs="Arial"/>
          <w:b/>
          <w:bCs/>
          <w:color w:val="000000"/>
          <w:kern w:val="28"/>
          <w:lang w:eastAsia="de-DE"/>
        </w:rPr>
        <w:t>the disease</w:t>
      </w:r>
      <w:r w:rsidR="0064537C" w:rsidRPr="0064537C">
        <w:rPr>
          <w:rFonts w:ascii="Arial" w:eastAsia="Times New Roman" w:hAnsi="Arial" w:cs="Arial"/>
          <w:b/>
          <w:bCs/>
          <w:color w:val="000000"/>
          <w:kern w:val="28"/>
          <w:lang w:eastAsia="de-DE"/>
        </w:rPr>
        <w:t xml:space="preserve">, </w:t>
      </w:r>
      <w:r w:rsidR="001364D2">
        <w:rPr>
          <w:rFonts w:ascii="Arial" w:eastAsia="Times New Roman" w:hAnsi="Arial" w:cs="Arial"/>
          <w:b/>
          <w:bCs/>
          <w:color w:val="000000"/>
          <w:kern w:val="28"/>
          <w:lang w:eastAsia="de-DE"/>
        </w:rPr>
        <w:t xml:space="preserve">the costs of medical care </w:t>
      </w:r>
      <w:r w:rsidR="0064537C">
        <w:rPr>
          <w:rFonts w:ascii="Arial" w:eastAsia="Times New Roman" w:hAnsi="Arial" w:cs="Arial"/>
          <w:b/>
          <w:bCs/>
          <w:color w:val="000000"/>
          <w:kern w:val="28"/>
          <w:lang w:eastAsia="de-DE"/>
        </w:rPr>
        <w:t xml:space="preserve">for </w:t>
      </w:r>
      <w:r w:rsidR="0064537C" w:rsidRPr="0064537C">
        <w:rPr>
          <w:rFonts w:ascii="Arial" w:eastAsia="Times New Roman" w:hAnsi="Arial" w:cs="Arial"/>
          <w:b/>
          <w:bCs/>
          <w:color w:val="000000"/>
          <w:kern w:val="28"/>
          <w:lang w:eastAsia="de-DE"/>
        </w:rPr>
        <w:t>people wit</w:t>
      </w:r>
      <w:r w:rsidR="009A276D">
        <w:rPr>
          <w:rFonts w:ascii="Arial" w:eastAsia="Times New Roman" w:hAnsi="Arial" w:cs="Arial"/>
          <w:b/>
          <w:bCs/>
          <w:color w:val="000000"/>
          <w:kern w:val="28"/>
          <w:lang w:eastAsia="de-DE"/>
        </w:rPr>
        <w:t xml:space="preserve">h diabetes </w:t>
      </w:r>
      <w:r w:rsidR="006B0DB2">
        <w:rPr>
          <w:rFonts w:ascii="Arial" w:eastAsia="Times New Roman" w:hAnsi="Arial" w:cs="Arial"/>
          <w:b/>
          <w:bCs/>
          <w:color w:val="000000"/>
          <w:kern w:val="28"/>
          <w:lang w:eastAsia="de-DE"/>
        </w:rPr>
        <w:t>are</w:t>
      </w:r>
      <w:r w:rsidR="009A276D">
        <w:rPr>
          <w:rFonts w:ascii="Arial" w:eastAsia="Times New Roman" w:hAnsi="Arial" w:cs="Arial"/>
          <w:b/>
          <w:bCs/>
          <w:color w:val="000000"/>
          <w:kern w:val="28"/>
          <w:lang w:eastAsia="de-DE"/>
        </w:rPr>
        <w:t xml:space="preserve"> </w:t>
      </w:r>
      <w:r w:rsidR="00E3357C">
        <w:rPr>
          <w:rFonts w:ascii="Arial" w:eastAsia="Times New Roman" w:hAnsi="Arial" w:cs="Arial"/>
          <w:b/>
          <w:bCs/>
          <w:color w:val="000000"/>
          <w:kern w:val="28"/>
          <w:lang w:eastAsia="de-DE"/>
        </w:rPr>
        <w:t xml:space="preserve">with 5000 euros per year </w:t>
      </w:r>
      <w:r w:rsidR="009A276D">
        <w:rPr>
          <w:rFonts w:ascii="Arial" w:eastAsia="Times New Roman" w:hAnsi="Arial" w:cs="Arial"/>
          <w:b/>
          <w:bCs/>
          <w:color w:val="000000"/>
          <w:kern w:val="28"/>
          <w:lang w:eastAsia="de-DE"/>
        </w:rPr>
        <w:t>twice as high as</w:t>
      </w:r>
      <w:r w:rsidR="0064537C">
        <w:rPr>
          <w:rFonts w:ascii="Arial" w:eastAsia="Times New Roman" w:hAnsi="Arial" w:cs="Arial"/>
          <w:b/>
          <w:bCs/>
          <w:color w:val="000000"/>
          <w:kern w:val="28"/>
          <w:lang w:eastAsia="de-DE"/>
        </w:rPr>
        <w:t xml:space="preserve"> for </w:t>
      </w:r>
      <w:r w:rsidR="0064537C" w:rsidRPr="0064537C">
        <w:rPr>
          <w:rFonts w:ascii="Arial" w:eastAsia="Times New Roman" w:hAnsi="Arial" w:cs="Arial"/>
          <w:b/>
          <w:bCs/>
          <w:color w:val="000000"/>
          <w:kern w:val="28"/>
          <w:lang w:eastAsia="de-DE"/>
        </w:rPr>
        <w:t xml:space="preserve">healthy people </w:t>
      </w:r>
      <w:r w:rsidR="009A276D">
        <w:rPr>
          <w:rFonts w:ascii="Arial" w:eastAsia="Times New Roman" w:hAnsi="Arial" w:cs="Arial"/>
          <w:b/>
          <w:bCs/>
          <w:color w:val="000000"/>
          <w:kern w:val="28"/>
          <w:lang w:eastAsia="de-DE"/>
        </w:rPr>
        <w:t>due to</w:t>
      </w:r>
      <w:r w:rsidR="0064537C" w:rsidRPr="0064537C">
        <w:rPr>
          <w:rFonts w:ascii="Arial" w:eastAsia="Times New Roman" w:hAnsi="Arial" w:cs="Arial"/>
          <w:b/>
          <w:bCs/>
          <w:color w:val="000000"/>
          <w:kern w:val="28"/>
          <w:lang w:eastAsia="de-DE"/>
        </w:rPr>
        <w:t xml:space="preserve"> </w:t>
      </w:r>
      <w:r w:rsidR="00AE5164">
        <w:rPr>
          <w:rFonts w:ascii="Arial" w:eastAsia="Times New Roman" w:hAnsi="Arial" w:cs="Arial"/>
          <w:b/>
          <w:bCs/>
          <w:color w:val="000000"/>
          <w:kern w:val="28"/>
          <w:lang w:eastAsia="de-DE"/>
        </w:rPr>
        <w:t xml:space="preserve">diabetes </w:t>
      </w:r>
      <w:r w:rsidR="009A276D">
        <w:rPr>
          <w:rFonts w:ascii="Arial" w:eastAsia="Times New Roman" w:hAnsi="Arial" w:cs="Arial"/>
          <w:b/>
          <w:bCs/>
          <w:color w:val="000000"/>
          <w:kern w:val="28"/>
          <w:lang w:eastAsia="de-DE"/>
        </w:rPr>
        <w:t>complications</w:t>
      </w:r>
      <w:r w:rsidRPr="008F5389">
        <w:rPr>
          <w:rFonts w:ascii="Arial" w:eastAsia="Times New Roman" w:hAnsi="Arial" w:cs="Arial"/>
          <w:b/>
          <w:bCs/>
          <w:color w:val="000000"/>
          <w:kern w:val="28"/>
          <w:lang w:eastAsia="de-DE"/>
        </w:rPr>
        <w:t>.</w:t>
      </w:r>
      <w:r w:rsidR="00CB02A7">
        <w:rPr>
          <w:rFonts w:ascii="Arial" w:eastAsia="Times New Roman" w:hAnsi="Arial" w:cs="Arial"/>
          <w:b/>
          <w:bCs/>
          <w:color w:val="000000"/>
          <w:kern w:val="28"/>
          <w:lang w:eastAsia="de-DE"/>
        </w:rPr>
        <w:t xml:space="preserve"> </w:t>
      </w:r>
      <w:r w:rsidR="00AE5164" w:rsidRPr="00AE5164">
        <w:rPr>
          <w:rFonts w:ascii="Arial" w:eastAsia="Times New Roman" w:hAnsi="Arial" w:cs="Arial"/>
          <w:b/>
          <w:bCs/>
          <w:color w:val="000000"/>
          <w:kern w:val="28"/>
          <w:lang w:eastAsia="de-DE"/>
        </w:rPr>
        <w:t>With the support of the Federal Ministry of Health, the German Diabetes Center (DDZ) has developed the nationwide initiative "DIABETES - NOT ONLY A QUESTION</w:t>
      </w:r>
      <w:r w:rsidR="00AE5164">
        <w:rPr>
          <w:rFonts w:ascii="Arial" w:eastAsia="Times New Roman" w:hAnsi="Arial" w:cs="Arial"/>
          <w:b/>
          <w:bCs/>
          <w:color w:val="000000"/>
          <w:kern w:val="28"/>
          <w:lang w:eastAsia="de-DE"/>
        </w:rPr>
        <w:t xml:space="preserve"> OF </w:t>
      </w:r>
      <w:r w:rsidR="00AE5164" w:rsidRPr="00AE5164">
        <w:rPr>
          <w:rFonts w:ascii="Arial" w:eastAsia="Times New Roman" w:hAnsi="Arial" w:cs="Arial"/>
          <w:b/>
          <w:bCs/>
          <w:color w:val="000000"/>
          <w:kern w:val="28"/>
          <w:lang w:eastAsia="de-DE"/>
        </w:rPr>
        <w:t xml:space="preserve">TYPE". </w:t>
      </w:r>
      <w:r w:rsidR="00210DC8">
        <w:rPr>
          <w:rFonts w:ascii="Arial" w:eastAsia="Times New Roman" w:hAnsi="Arial" w:cs="Arial"/>
          <w:b/>
          <w:bCs/>
          <w:color w:val="000000"/>
          <w:kern w:val="28"/>
          <w:lang w:eastAsia="de-DE"/>
        </w:rPr>
        <w:t xml:space="preserve">Its intention is </w:t>
      </w:r>
      <w:r w:rsidR="00AE5164" w:rsidRPr="00AE5164">
        <w:rPr>
          <w:rFonts w:ascii="Arial" w:eastAsia="Times New Roman" w:hAnsi="Arial" w:cs="Arial"/>
          <w:b/>
          <w:bCs/>
          <w:color w:val="000000"/>
          <w:kern w:val="28"/>
          <w:lang w:eastAsia="de-DE"/>
        </w:rPr>
        <w:t xml:space="preserve">to </w:t>
      </w:r>
      <w:r w:rsidR="00AE5164">
        <w:rPr>
          <w:rFonts w:ascii="Arial" w:eastAsia="Times New Roman" w:hAnsi="Arial" w:cs="Arial"/>
          <w:b/>
          <w:bCs/>
          <w:color w:val="000000"/>
          <w:kern w:val="28"/>
          <w:lang w:eastAsia="de-DE"/>
        </w:rPr>
        <w:t>raise</w:t>
      </w:r>
      <w:r w:rsidR="00AE5164" w:rsidRPr="00AE5164">
        <w:rPr>
          <w:rFonts w:ascii="Arial" w:eastAsia="Times New Roman" w:hAnsi="Arial" w:cs="Arial"/>
          <w:b/>
          <w:bCs/>
          <w:color w:val="000000"/>
          <w:kern w:val="28"/>
          <w:lang w:eastAsia="de-DE"/>
        </w:rPr>
        <w:t xml:space="preserve"> awareness </w:t>
      </w:r>
      <w:r w:rsidR="00AE5164">
        <w:rPr>
          <w:rFonts w:ascii="Arial" w:eastAsia="Times New Roman" w:hAnsi="Arial" w:cs="Arial"/>
          <w:b/>
          <w:bCs/>
          <w:color w:val="000000"/>
          <w:kern w:val="28"/>
          <w:lang w:eastAsia="de-DE"/>
        </w:rPr>
        <w:t>for</w:t>
      </w:r>
      <w:r w:rsidR="00AE5164" w:rsidRPr="00AE5164">
        <w:rPr>
          <w:rFonts w:ascii="Arial" w:eastAsia="Times New Roman" w:hAnsi="Arial" w:cs="Arial"/>
          <w:b/>
          <w:bCs/>
          <w:color w:val="000000"/>
          <w:kern w:val="28"/>
          <w:lang w:eastAsia="de-DE"/>
        </w:rPr>
        <w:t xml:space="preserve"> diabetes</w:t>
      </w:r>
      <w:r w:rsidR="00AE5164">
        <w:rPr>
          <w:rFonts w:ascii="Arial" w:eastAsia="Times New Roman" w:hAnsi="Arial" w:cs="Arial"/>
          <w:b/>
          <w:bCs/>
          <w:color w:val="000000"/>
          <w:kern w:val="28"/>
          <w:lang w:eastAsia="de-DE"/>
        </w:rPr>
        <w:t>.</w:t>
      </w:r>
    </w:p>
    <w:p w14:paraId="24765CE4" w14:textId="355834B4" w:rsidR="00DF0AC0" w:rsidRDefault="00F75A37" w:rsidP="00274C26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2620BF">
        <w:rPr>
          <w:rFonts w:ascii="Arial" w:hAnsi="Arial" w:cs="Arial"/>
          <w:b/>
        </w:rPr>
        <w:t>Düsseldorf (DDZ)</w:t>
      </w:r>
      <w:r w:rsidRPr="002620BF">
        <w:rPr>
          <w:rFonts w:ascii="Arial" w:hAnsi="Arial" w:cs="Arial"/>
        </w:rPr>
        <w:t xml:space="preserve"> </w:t>
      </w:r>
      <w:r w:rsidR="00820F3F" w:rsidRPr="002620BF">
        <w:rPr>
          <w:rFonts w:ascii="Arial" w:hAnsi="Arial" w:cs="Arial"/>
        </w:rPr>
        <w:t>–</w:t>
      </w:r>
      <w:r w:rsidR="00031070">
        <w:rPr>
          <w:rFonts w:ascii="Arial" w:hAnsi="Arial" w:cs="Arial"/>
        </w:rPr>
        <w:t xml:space="preserve"> </w:t>
      </w:r>
      <w:r w:rsidR="00C9474C">
        <w:rPr>
          <w:rFonts w:ascii="Arial" w:hAnsi="Arial" w:cs="Arial"/>
        </w:rPr>
        <w:t>T</w:t>
      </w:r>
      <w:r w:rsidR="00C9474C" w:rsidRPr="00C9474C">
        <w:rPr>
          <w:rFonts w:ascii="Arial" w:hAnsi="Arial" w:cs="Arial"/>
        </w:rPr>
        <w:t xml:space="preserve">he initiative </w:t>
      </w:r>
      <w:r w:rsidR="006B0DB2">
        <w:rPr>
          <w:rFonts w:ascii="Arial" w:hAnsi="Arial" w:cs="Arial"/>
        </w:rPr>
        <w:t>has created</w:t>
      </w:r>
      <w:r w:rsidR="00C9474C" w:rsidRPr="00C9474C">
        <w:rPr>
          <w:rFonts w:ascii="Arial" w:hAnsi="Arial" w:cs="Arial"/>
        </w:rPr>
        <w:t xml:space="preserve"> 16 short and </w:t>
      </w:r>
      <w:r w:rsidR="00C9474C">
        <w:rPr>
          <w:rFonts w:ascii="Arial" w:hAnsi="Arial" w:cs="Arial"/>
        </w:rPr>
        <w:t>informative</w:t>
      </w:r>
      <w:r w:rsidR="00C9474C" w:rsidRPr="00C9474C">
        <w:rPr>
          <w:rFonts w:ascii="Arial" w:hAnsi="Arial" w:cs="Arial"/>
        </w:rPr>
        <w:t xml:space="preserve"> films</w:t>
      </w:r>
      <w:r w:rsidR="006B0DB2">
        <w:rPr>
          <w:rFonts w:ascii="Arial" w:hAnsi="Arial" w:cs="Arial"/>
        </w:rPr>
        <w:t xml:space="preserve"> (in German)</w:t>
      </w:r>
      <w:r w:rsidR="00C9474C" w:rsidRPr="00C9474C">
        <w:rPr>
          <w:rFonts w:ascii="Arial" w:hAnsi="Arial" w:cs="Arial"/>
        </w:rPr>
        <w:t xml:space="preserve"> </w:t>
      </w:r>
      <w:r w:rsidR="00F944D9">
        <w:rPr>
          <w:rFonts w:ascii="Arial" w:hAnsi="Arial" w:cs="Arial"/>
        </w:rPr>
        <w:t xml:space="preserve">on </w:t>
      </w:r>
      <w:r w:rsidR="00C9474C" w:rsidRPr="00C9474C">
        <w:rPr>
          <w:rFonts w:ascii="Arial" w:hAnsi="Arial" w:cs="Arial"/>
        </w:rPr>
        <w:t>diabetes mellitus. Important questions about the metabolic disease are generally treated</w:t>
      </w:r>
      <w:r w:rsidR="00C9474C">
        <w:rPr>
          <w:rFonts w:ascii="Arial" w:hAnsi="Arial" w:cs="Arial"/>
        </w:rPr>
        <w:t>,</w:t>
      </w:r>
      <w:r w:rsidR="00C9474C" w:rsidRPr="00C9474C">
        <w:rPr>
          <w:rFonts w:ascii="Arial" w:hAnsi="Arial" w:cs="Arial"/>
        </w:rPr>
        <w:t xml:space="preserve"> and facts and information are conveyed in a compact way. The thematic spectrum ranges from pre</w:t>
      </w:r>
      <w:r w:rsidR="00C9474C">
        <w:rPr>
          <w:rFonts w:ascii="Arial" w:hAnsi="Arial" w:cs="Arial"/>
        </w:rPr>
        <w:t>ventive medical check-ups</w:t>
      </w:r>
      <w:r w:rsidR="00C9474C" w:rsidRPr="00C9474C">
        <w:rPr>
          <w:rFonts w:ascii="Arial" w:hAnsi="Arial" w:cs="Arial"/>
        </w:rPr>
        <w:t xml:space="preserve">, the importance of diet and exercise, </w:t>
      </w:r>
      <w:r w:rsidR="00C9474C">
        <w:rPr>
          <w:rFonts w:ascii="Arial" w:hAnsi="Arial" w:cs="Arial"/>
        </w:rPr>
        <w:t>an overview of how diabetes develops</w:t>
      </w:r>
      <w:r w:rsidR="00F944D9">
        <w:rPr>
          <w:rFonts w:ascii="Arial" w:hAnsi="Arial" w:cs="Arial"/>
        </w:rPr>
        <w:t>,</w:t>
      </w:r>
      <w:r w:rsidR="00C9474C" w:rsidRPr="00C9474C">
        <w:rPr>
          <w:rFonts w:ascii="Arial" w:hAnsi="Arial" w:cs="Arial"/>
        </w:rPr>
        <w:t xml:space="preserve"> </w:t>
      </w:r>
      <w:r w:rsidR="00F944D9">
        <w:rPr>
          <w:rFonts w:ascii="Arial" w:hAnsi="Arial" w:cs="Arial"/>
        </w:rPr>
        <w:t>and</w:t>
      </w:r>
      <w:r w:rsidR="00C9474C">
        <w:rPr>
          <w:rFonts w:ascii="Arial" w:hAnsi="Arial" w:cs="Arial"/>
        </w:rPr>
        <w:t xml:space="preserve"> the difference between the diabetes types and their</w:t>
      </w:r>
      <w:r w:rsidR="00F944D9">
        <w:rPr>
          <w:rFonts w:ascii="Arial" w:hAnsi="Arial" w:cs="Arial"/>
        </w:rPr>
        <w:t xml:space="preserve"> respective</w:t>
      </w:r>
      <w:r w:rsidR="00C9474C">
        <w:rPr>
          <w:rFonts w:ascii="Arial" w:hAnsi="Arial" w:cs="Arial"/>
        </w:rPr>
        <w:t xml:space="preserve"> treatment</w:t>
      </w:r>
      <w:r w:rsidR="006B0DB2">
        <w:rPr>
          <w:rFonts w:ascii="Arial" w:hAnsi="Arial" w:cs="Arial"/>
        </w:rPr>
        <w:t>s</w:t>
      </w:r>
      <w:r w:rsidR="00F12500">
        <w:rPr>
          <w:rFonts w:ascii="Arial" w:hAnsi="Arial" w:cs="Arial"/>
        </w:rPr>
        <w:t xml:space="preserve">. </w:t>
      </w:r>
      <w:r w:rsidR="00DF0AC0" w:rsidRPr="00DF0AC0">
        <w:rPr>
          <w:rFonts w:ascii="Arial" w:hAnsi="Arial" w:cs="Arial"/>
        </w:rPr>
        <w:t>Diabetes in everyday life, social aspects, diabetes and age</w:t>
      </w:r>
      <w:r w:rsidR="00F944D9">
        <w:rPr>
          <w:rFonts w:ascii="Arial" w:hAnsi="Arial" w:cs="Arial"/>
        </w:rPr>
        <w:t>,</w:t>
      </w:r>
      <w:r w:rsidR="00DF0AC0" w:rsidRPr="00DF0AC0">
        <w:rPr>
          <w:rFonts w:ascii="Arial" w:hAnsi="Arial" w:cs="Arial"/>
        </w:rPr>
        <w:t xml:space="preserve"> </w:t>
      </w:r>
      <w:r w:rsidR="001364D2">
        <w:rPr>
          <w:rFonts w:ascii="Arial" w:hAnsi="Arial" w:cs="Arial"/>
        </w:rPr>
        <w:t xml:space="preserve">and the </w:t>
      </w:r>
      <w:r w:rsidR="00F944D9">
        <w:rPr>
          <w:rFonts w:ascii="Arial" w:hAnsi="Arial" w:cs="Arial"/>
        </w:rPr>
        <w:t>impact on work life</w:t>
      </w:r>
      <w:r w:rsidR="00DF0AC0" w:rsidRPr="00DF0AC0">
        <w:rPr>
          <w:rFonts w:ascii="Arial" w:hAnsi="Arial" w:cs="Arial"/>
        </w:rPr>
        <w:t xml:space="preserve"> are also addressed. "In order to be able to successfully implement prevention and therapy, it is crucial to comprehensive</w:t>
      </w:r>
      <w:r w:rsidR="00F944D9">
        <w:rPr>
          <w:rFonts w:ascii="Arial" w:hAnsi="Arial" w:cs="Arial"/>
        </w:rPr>
        <w:t>ly</w:t>
      </w:r>
      <w:r w:rsidR="00DF0AC0" w:rsidRPr="00DF0AC0">
        <w:rPr>
          <w:rFonts w:ascii="Arial" w:hAnsi="Arial" w:cs="Arial"/>
        </w:rPr>
        <w:t xml:space="preserve"> </w:t>
      </w:r>
      <w:proofErr w:type="gramStart"/>
      <w:r w:rsidR="00DF0AC0" w:rsidRPr="00DF0AC0">
        <w:rPr>
          <w:rFonts w:ascii="Arial" w:hAnsi="Arial" w:cs="Arial"/>
        </w:rPr>
        <w:t>inform</w:t>
      </w:r>
      <w:r w:rsidR="00F944D9" w:rsidRPr="00DF0AC0">
        <w:rPr>
          <w:rFonts w:ascii="Arial" w:hAnsi="Arial" w:cs="Arial"/>
        </w:rPr>
        <w:t xml:space="preserve"> </w:t>
      </w:r>
      <w:r w:rsidR="00E3357C">
        <w:rPr>
          <w:rFonts w:ascii="Arial" w:hAnsi="Arial" w:cs="Arial"/>
        </w:rPr>
        <w:t xml:space="preserve"> at</w:t>
      </w:r>
      <w:proofErr w:type="gramEnd"/>
      <w:r w:rsidR="00E3357C">
        <w:rPr>
          <w:rFonts w:ascii="Arial" w:hAnsi="Arial" w:cs="Arial"/>
        </w:rPr>
        <w:t xml:space="preserve">-risk groups and </w:t>
      </w:r>
      <w:r w:rsidR="00F944D9" w:rsidRPr="00DF0AC0">
        <w:rPr>
          <w:rFonts w:ascii="Arial" w:hAnsi="Arial" w:cs="Arial"/>
        </w:rPr>
        <w:t xml:space="preserve">people with diabetes </w:t>
      </w:r>
      <w:r w:rsidR="00DF0AC0" w:rsidRPr="00DF0AC0">
        <w:rPr>
          <w:rFonts w:ascii="Arial" w:hAnsi="Arial" w:cs="Arial"/>
        </w:rPr>
        <w:t xml:space="preserve">about the disease and its </w:t>
      </w:r>
      <w:r w:rsidR="00F944D9">
        <w:rPr>
          <w:rFonts w:ascii="Arial" w:hAnsi="Arial" w:cs="Arial"/>
        </w:rPr>
        <w:t>sequelae and comorbidities</w:t>
      </w:r>
      <w:r w:rsidR="00DF0AC0" w:rsidRPr="00DF0AC0">
        <w:rPr>
          <w:rFonts w:ascii="Arial" w:hAnsi="Arial" w:cs="Arial"/>
        </w:rPr>
        <w:t xml:space="preserve">," </w:t>
      </w:r>
      <w:r w:rsidR="00DF0AC0">
        <w:rPr>
          <w:rFonts w:ascii="Arial" w:hAnsi="Arial" w:cs="Arial"/>
        </w:rPr>
        <w:t>said</w:t>
      </w:r>
      <w:r w:rsidR="00DF0AC0" w:rsidRPr="00DF0AC0">
        <w:rPr>
          <w:rFonts w:ascii="Arial" w:hAnsi="Arial" w:cs="Arial"/>
        </w:rPr>
        <w:t xml:space="preserve"> Prof</w:t>
      </w:r>
      <w:r w:rsidR="00DF0AC0">
        <w:rPr>
          <w:rFonts w:ascii="Arial" w:hAnsi="Arial" w:cs="Arial"/>
        </w:rPr>
        <w:t>essor</w:t>
      </w:r>
      <w:r w:rsidR="00DF0AC0" w:rsidRPr="00DF0AC0">
        <w:rPr>
          <w:rFonts w:ascii="Arial" w:hAnsi="Arial" w:cs="Arial"/>
        </w:rPr>
        <w:t xml:space="preserve"> Michael Roden, </w:t>
      </w:r>
      <w:r w:rsidR="007305BF">
        <w:rPr>
          <w:rFonts w:ascii="Arial" w:hAnsi="Arial" w:cs="Arial"/>
        </w:rPr>
        <w:t xml:space="preserve">chairman of the </w:t>
      </w:r>
      <w:r w:rsidR="00DF0AC0">
        <w:rPr>
          <w:rFonts w:ascii="Arial" w:hAnsi="Arial" w:cs="Arial"/>
        </w:rPr>
        <w:t xml:space="preserve">board </w:t>
      </w:r>
      <w:r w:rsidR="00DF0AC0" w:rsidRPr="00DF0AC0">
        <w:rPr>
          <w:rFonts w:ascii="Arial" w:hAnsi="Arial" w:cs="Arial"/>
        </w:rPr>
        <w:t>of the German Diabetes Center. "</w:t>
      </w:r>
      <w:r w:rsidR="001364D2">
        <w:rPr>
          <w:rFonts w:ascii="Arial" w:hAnsi="Arial" w:cs="Arial"/>
        </w:rPr>
        <w:t>Conversations</w:t>
      </w:r>
      <w:r w:rsidR="00DF0AC0" w:rsidRPr="00DF0AC0">
        <w:rPr>
          <w:rFonts w:ascii="Arial" w:hAnsi="Arial" w:cs="Arial"/>
        </w:rPr>
        <w:t xml:space="preserve"> with </w:t>
      </w:r>
      <w:r w:rsidR="00E3357C">
        <w:rPr>
          <w:rFonts w:ascii="Arial" w:hAnsi="Arial" w:cs="Arial"/>
        </w:rPr>
        <w:t>people affected by the disease</w:t>
      </w:r>
      <w:r w:rsidR="00DF0AC0" w:rsidRPr="00DF0AC0">
        <w:rPr>
          <w:rFonts w:ascii="Arial" w:hAnsi="Arial" w:cs="Arial"/>
        </w:rPr>
        <w:t xml:space="preserve"> show that social media are increasingly being used as sources of information. However, independent and quality-assured information is mostly lacking there. With th</w:t>
      </w:r>
      <w:r w:rsidR="00DF0AC0">
        <w:rPr>
          <w:rFonts w:ascii="Arial" w:hAnsi="Arial" w:cs="Arial"/>
        </w:rPr>
        <w:t>is</w:t>
      </w:r>
      <w:r w:rsidR="00DF0AC0" w:rsidRPr="00DF0AC0">
        <w:rPr>
          <w:rFonts w:ascii="Arial" w:hAnsi="Arial" w:cs="Arial"/>
        </w:rPr>
        <w:t xml:space="preserve"> new initiative</w:t>
      </w:r>
      <w:r w:rsidR="00DF0AC0">
        <w:rPr>
          <w:rFonts w:ascii="Arial" w:hAnsi="Arial" w:cs="Arial"/>
        </w:rPr>
        <w:t>,</w:t>
      </w:r>
      <w:r w:rsidR="00DF0AC0" w:rsidRPr="00DF0AC0">
        <w:rPr>
          <w:rFonts w:ascii="Arial" w:hAnsi="Arial" w:cs="Arial"/>
        </w:rPr>
        <w:t xml:space="preserve"> </w:t>
      </w:r>
      <w:r w:rsidR="00DF0AC0">
        <w:rPr>
          <w:rFonts w:ascii="Arial" w:hAnsi="Arial" w:cs="Arial"/>
        </w:rPr>
        <w:t>w</w:t>
      </w:r>
      <w:r w:rsidR="00DF0AC0" w:rsidRPr="00DF0AC0">
        <w:rPr>
          <w:rFonts w:ascii="Arial" w:hAnsi="Arial" w:cs="Arial"/>
        </w:rPr>
        <w:t xml:space="preserve">e want to </w:t>
      </w:r>
      <w:r w:rsidR="00210DC8">
        <w:rPr>
          <w:rFonts w:ascii="Arial" w:hAnsi="Arial" w:cs="Arial"/>
        </w:rPr>
        <w:t>bridge this gap</w:t>
      </w:r>
      <w:r w:rsidR="00DF0AC0">
        <w:rPr>
          <w:rFonts w:ascii="Arial" w:hAnsi="Arial" w:cs="Arial"/>
        </w:rPr>
        <w:t>,</w:t>
      </w:r>
      <w:r w:rsidR="00DF0AC0" w:rsidRPr="00DF0AC0">
        <w:rPr>
          <w:rFonts w:ascii="Arial" w:hAnsi="Arial" w:cs="Arial"/>
        </w:rPr>
        <w:t>"</w:t>
      </w:r>
      <w:r w:rsidR="00DF0AC0">
        <w:rPr>
          <w:rFonts w:ascii="Arial" w:hAnsi="Arial" w:cs="Arial"/>
        </w:rPr>
        <w:t xml:space="preserve"> Roden went on to say</w:t>
      </w:r>
      <w:r w:rsidR="00DF0AC0" w:rsidRPr="00DF0AC0">
        <w:rPr>
          <w:rFonts w:ascii="Arial" w:hAnsi="Arial" w:cs="Arial"/>
        </w:rPr>
        <w:t>.</w:t>
      </w:r>
    </w:p>
    <w:p w14:paraId="12C1E0D5" w14:textId="77777777" w:rsidR="00DF0AC0" w:rsidRDefault="00DF0AC0" w:rsidP="00274C26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14:paraId="378C3A28" w14:textId="728C0430" w:rsidR="00274C26" w:rsidRDefault="00C9474C" w:rsidP="00274C26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C9474C">
        <w:rPr>
          <w:rFonts w:ascii="Arial" w:hAnsi="Arial" w:cs="Arial"/>
        </w:rPr>
        <w:t xml:space="preserve">In eleven </w:t>
      </w:r>
      <w:r w:rsidR="00154254">
        <w:rPr>
          <w:rFonts w:ascii="Arial" w:hAnsi="Arial" w:cs="Arial"/>
        </w:rPr>
        <w:t>realistic film clips</w:t>
      </w:r>
      <w:r w:rsidRPr="00C9474C">
        <w:rPr>
          <w:rFonts w:ascii="Arial" w:hAnsi="Arial" w:cs="Arial"/>
        </w:rPr>
        <w:t>, important questions about the metabolic disease diabetes mellitus are presented in a</w:t>
      </w:r>
      <w:r>
        <w:rPr>
          <w:rFonts w:ascii="Arial" w:hAnsi="Arial" w:cs="Arial"/>
        </w:rPr>
        <w:t>n</w:t>
      </w:r>
      <w:r w:rsidRPr="00C9474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easy-to-understand</w:t>
      </w:r>
      <w:r w:rsidRPr="00C9474C">
        <w:rPr>
          <w:rFonts w:ascii="Arial" w:hAnsi="Arial" w:cs="Arial"/>
        </w:rPr>
        <w:t xml:space="preserve"> manner</w:t>
      </w:r>
      <w:r>
        <w:rPr>
          <w:rFonts w:ascii="Arial" w:hAnsi="Arial" w:cs="Arial"/>
        </w:rPr>
        <w:t>,</w:t>
      </w:r>
      <w:r w:rsidRPr="00C9474C">
        <w:rPr>
          <w:rFonts w:ascii="Arial" w:hAnsi="Arial" w:cs="Arial"/>
        </w:rPr>
        <w:t xml:space="preserve"> and facts and information are conveyed in a compact </w:t>
      </w:r>
      <w:r w:rsidR="00154254">
        <w:rPr>
          <w:rFonts w:ascii="Arial" w:hAnsi="Arial" w:cs="Arial"/>
        </w:rPr>
        <w:t>overview</w:t>
      </w:r>
      <w:r w:rsidRPr="00C9474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Complications</w:t>
      </w:r>
      <w:r w:rsidRPr="00C9474C">
        <w:rPr>
          <w:rFonts w:ascii="Arial" w:hAnsi="Arial" w:cs="Arial"/>
        </w:rPr>
        <w:t xml:space="preserve"> and accompanying diseases of diabetes are presented in five animated films. The animations were deliberately </w:t>
      </w:r>
      <w:r w:rsidR="006B0DB2">
        <w:rPr>
          <w:rFonts w:ascii="Arial" w:hAnsi="Arial" w:cs="Arial"/>
        </w:rPr>
        <w:t>selected</w:t>
      </w:r>
      <w:r w:rsidRPr="00C9474C">
        <w:rPr>
          <w:rFonts w:ascii="Arial" w:hAnsi="Arial" w:cs="Arial"/>
        </w:rPr>
        <w:t xml:space="preserve"> to illustrate the complex </w:t>
      </w:r>
      <w:r w:rsidR="00E3357C">
        <w:rPr>
          <w:rFonts w:ascii="Arial" w:hAnsi="Arial" w:cs="Arial"/>
        </w:rPr>
        <w:t>interrelationships</w:t>
      </w:r>
      <w:r w:rsidRPr="00C9474C">
        <w:rPr>
          <w:rFonts w:ascii="Arial" w:hAnsi="Arial" w:cs="Arial"/>
        </w:rPr>
        <w:t xml:space="preserve"> clearly and </w:t>
      </w:r>
      <w:r w:rsidR="00E3357C">
        <w:rPr>
          <w:rFonts w:ascii="Arial" w:hAnsi="Arial" w:cs="Arial"/>
        </w:rPr>
        <w:t>concisely</w:t>
      </w:r>
      <w:r w:rsidRPr="00C9474C">
        <w:rPr>
          <w:rFonts w:ascii="Arial" w:hAnsi="Arial" w:cs="Arial"/>
        </w:rPr>
        <w:t>. The focus is on</w:t>
      </w:r>
      <w:r>
        <w:rPr>
          <w:rFonts w:ascii="Arial" w:hAnsi="Arial" w:cs="Arial"/>
        </w:rPr>
        <w:t xml:space="preserve"> diseases of the</w:t>
      </w:r>
      <w:r w:rsidRPr="00C9474C">
        <w:rPr>
          <w:rFonts w:ascii="Arial" w:hAnsi="Arial" w:cs="Arial"/>
        </w:rPr>
        <w:t xml:space="preserve"> nervous</w:t>
      </w:r>
      <w:r>
        <w:rPr>
          <w:rFonts w:ascii="Arial" w:hAnsi="Arial" w:cs="Arial"/>
        </w:rPr>
        <w:t xml:space="preserve"> system</w:t>
      </w:r>
      <w:r w:rsidRPr="00C9474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kidney </w:t>
      </w:r>
      <w:r w:rsidRPr="00C9474C">
        <w:rPr>
          <w:rFonts w:ascii="Arial" w:hAnsi="Arial" w:cs="Arial"/>
        </w:rPr>
        <w:t xml:space="preserve">and </w:t>
      </w:r>
      <w:r>
        <w:rPr>
          <w:rFonts w:ascii="Arial" w:hAnsi="Arial" w:cs="Arial"/>
        </w:rPr>
        <w:t>eye</w:t>
      </w:r>
      <w:r w:rsidRPr="00C9474C">
        <w:rPr>
          <w:rFonts w:ascii="Arial" w:hAnsi="Arial" w:cs="Arial"/>
        </w:rPr>
        <w:t xml:space="preserve"> diseases</w:t>
      </w:r>
      <w:r w:rsidR="00154254">
        <w:rPr>
          <w:rFonts w:ascii="Arial" w:hAnsi="Arial" w:cs="Arial"/>
        </w:rPr>
        <w:t>,</w:t>
      </w:r>
      <w:r w:rsidRPr="00C9474C">
        <w:rPr>
          <w:rFonts w:ascii="Arial" w:hAnsi="Arial" w:cs="Arial"/>
        </w:rPr>
        <w:t xml:space="preserve"> as well as diseases of the liver and the cardiovascular system</w:t>
      </w:r>
      <w:r w:rsidR="00274C26">
        <w:rPr>
          <w:rFonts w:ascii="Arial" w:hAnsi="Arial" w:cs="Arial"/>
        </w:rPr>
        <w:t>.</w:t>
      </w:r>
    </w:p>
    <w:p w14:paraId="199FF46A" w14:textId="77777777" w:rsidR="00274C26" w:rsidRDefault="00274C26" w:rsidP="00274C26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14:paraId="28703EDB" w14:textId="549B6D90" w:rsidR="000F2064" w:rsidRDefault="001750E7" w:rsidP="00000B91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The</w:t>
      </w:r>
      <w:r w:rsidRPr="001750E7">
        <w:rPr>
          <w:rFonts w:ascii="Arial" w:hAnsi="Arial" w:cs="Arial"/>
        </w:rPr>
        <w:t xml:space="preserve"> aim is to </w:t>
      </w:r>
      <w:r w:rsidR="00E3357C">
        <w:rPr>
          <w:rFonts w:ascii="Arial" w:hAnsi="Arial" w:cs="Arial"/>
        </w:rPr>
        <w:t xml:space="preserve">provide </w:t>
      </w:r>
      <w:r w:rsidRPr="001750E7">
        <w:rPr>
          <w:rFonts w:ascii="Arial" w:hAnsi="Arial" w:cs="Arial"/>
        </w:rPr>
        <w:t>inform</w:t>
      </w:r>
      <w:r w:rsidR="00E3357C">
        <w:rPr>
          <w:rFonts w:ascii="Arial" w:hAnsi="Arial" w:cs="Arial"/>
        </w:rPr>
        <w:t>ation</w:t>
      </w:r>
      <w:r w:rsidRPr="001750E7">
        <w:rPr>
          <w:rFonts w:ascii="Arial" w:hAnsi="Arial" w:cs="Arial"/>
        </w:rPr>
        <w:t xml:space="preserve"> </w:t>
      </w:r>
      <w:r w:rsidR="00E3357C">
        <w:rPr>
          <w:rFonts w:ascii="Arial" w:hAnsi="Arial" w:cs="Arial"/>
        </w:rPr>
        <w:t xml:space="preserve">in particular to </w:t>
      </w:r>
      <w:r w:rsidRPr="001750E7">
        <w:rPr>
          <w:rFonts w:ascii="Arial" w:hAnsi="Arial" w:cs="Arial"/>
        </w:rPr>
        <w:t>people</w:t>
      </w:r>
      <w:r w:rsidR="00E3357C">
        <w:rPr>
          <w:rFonts w:ascii="Arial" w:hAnsi="Arial" w:cs="Arial"/>
        </w:rPr>
        <w:t xml:space="preserve"> who </w:t>
      </w:r>
      <w:r w:rsidR="00301E7A">
        <w:rPr>
          <w:rFonts w:ascii="Arial" w:hAnsi="Arial" w:cs="Arial"/>
        </w:rPr>
        <w:t>are hardly</w:t>
      </w:r>
      <w:r w:rsidR="00E3357C">
        <w:rPr>
          <w:rFonts w:ascii="Arial" w:hAnsi="Arial" w:cs="Arial"/>
        </w:rPr>
        <w:t xml:space="preserve"> reached by traditional</w:t>
      </w:r>
      <w:r w:rsidRPr="001750E7">
        <w:rPr>
          <w:rFonts w:ascii="Arial" w:hAnsi="Arial" w:cs="Arial"/>
        </w:rPr>
        <w:t xml:space="preserve"> </w:t>
      </w:r>
      <w:r w:rsidR="00301E7A">
        <w:rPr>
          <w:rFonts w:ascii="Arial" w:hAnsi="Arial" w:cs="Arial"/>
        </w:rPr>
        <w:t xml:space="preserve">media </w:t>
      </w:r>
      <w:r w:rsidRPr="001750E7">
        <w:rPr>
          <w:rFonts w:ascii="Arial" w:hAnsi="Arial" w:cs="Arial"/>
        </w:rPr>
        <w:t>and</w:t>
      </w:r>
      <w:r w:rsidR="00301E7A">
        <w:rPr>
          <w:rFonts w:ascii="Arial" w:hAnsi="Arial" w:cs="Arial"/>
        </w:rPr>
        <w:t xml:space="preserve">, through patient education, to </w:t>
      </w:r>
      <w:r w:rsidRPr="001750E7">
        <w:rPr>
          <w:rFonts w:ascii="Arial" w:hAnsi="Arial" w:cs="Arial"/>
        </w:rPr>
        <w:t xml:space="preserve">increase their </w:t>
      </w:r>
      <w:r w:rsidR="00301E7A" w:rsidRPr="00301E7A">
        <w:rPr>
          <w:rFonts w:ascii="Arial" w:hAnsi="Arial" w:cs="Arial"/>
        </w:rPr>
        <w:t>health competence</w:t>
      </w:r>
      <w:r w:rsidRPr="00301E7A">
        <w:rPr>
          <w:rFonts w:ascii="Arial" w:hAnsi="Arial" w:cs="Arial"/>
        </w:rPr>
        <w:t>.</w:t>
      </w:r>
      <w:r w:rsidRPr="001750E7">
        <w:rPr>
          <w:rFonts w:ascii="Arial" w:hAnsi="Arial" w:cs="Arial"/>
        </w:rPr>
        <w:t xml:space="preserve"> The videos are </w:t>
      </w:r>
      <w:r w:rsidR="00301E7A">
        <w:rPr>
          <w:rFonts w:ascii="Arial" w:hAnsi="Arial" w:cs="Arial"/>
        </w:rPr>
        <w:t>available on</w:t>
      </w:r>
      <w:r w:rsidRPr="001750E7">
        <w:rPr>
          <w:rFonts w:ascii="Arial" w:hAnsi="Arial" w:cs="Arial"/>
        </w:rPr>
        <w:t xml:space="preserve"> the website www.diabetes-typ.de and social media channels such as </w:t>
      </w:r>
      <w:proofErr w:type="spellStart"/>
      <w:r w:rsidRPr="001750E7">
        <w:rPr>
          <w:rFonts w:ascii="Arial" w:hAnsi="Arial" w:cs="Arial"/>
        </w:rPr>
        <w:t>Youtube</w:t>
      </w:r>
      <w:proofErr w:type="spellEnd"/>
      <w:r w:rsidRPr="001750E7">
        <w:rPr>
          <w:rFonts w:ascii="Arial" w:hAnsi="Arial" w:cs="Arial"/>
        </w:rPr>
        <w:t xml:space="preserve">, Facebook and Twitter. Channels such as Facebook offer a platform for questions from </w:t>
      </w:r>
      <w:r>
        <w:rPr>
          <w:rFonts w:ascii="Arial" w:hAnsi="Arial" w:cs="Arial"/>
        </w:rPr>
        <w:t xml:space="preserve">people who are </w:t>
      </w:r>
      <w:r w:rsidRPr="001750E7">
        <w:rPr>
          <w:rFonts w:ascii="Arial" w:hAnsi="Arial" w:cs="Arial"/>
        </w:rPr>
        <w:t>interested and concerned, which are answered by experts of the DDZ</w:t>
      </w:r>
      <w:r w:rsidR="000F2064" w:rsidRPr="00E8677E">
        <w:rPr>
          <w:rFonts w:ascii="Arial" w:hAnsi="Arial" w:cs="Arial"/>
        </w:rPr>
        <w:t>.</w:t>
      </w:r>
    </w:p>
    <w:p w14:paraId="752821CF" w14:textId="77777777" w:rsidR="000F2064" w:rsidRDefault="000F2064" w:rsidP="00000B91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14:paraId="1FA602A1" w14:textId="43E9E8CA" w:rsidR="00051061" w:rsidRDefault="009A276D" w:rsidP="00000B91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The a</w:t>
      </w:r>
      <w:r w:rsidRPr="009A276D">
        <w:rPr>
          <w:rFonts w:ascii="Arial" w:hAnsi="Arial" w:cs="Arial"/>
        </w:rPr>
        <w:t xml:space="preserve">mbassadors of the initiative are the moderator Dr. Christine </w:t>
      </w:r>
      <w:proofErr w:type="spellStart"/>
      <w:r w:rsidRPr="009A276D">
        <w:rPr>
          <w:rFonts w:ascii="Arial" w:hAnsi="Arial" w:cs="Arial"/>
        </w:rPr>
        <w:t>Theiss</w:t>
      </w:r>
      <w:proofErr w:type="spellEnd"/>
      <w:r w:rsidRPr="009A276D">
        <w:rPr>
          <w:rFonts w:ascii="Arial" w:hAnsi="Arial" w:cs="Arial"/>
        </w:rPr>
        <w:t xml:space="preserve"> and the Olympi</w:t>
      </w:r>
      <w:r>
        <w:rPr>
          <w:rFonts w:ascii="Arial" w:hAnsi="Arial" w:cs="Arial"/>
        </w:rPr>
        <w:t>cs</w:t>
      </w:r>
      <w:r w:rsidRPr="009A276D">
        <w:rPr>
          <w:rFonts w:ascii="Arial" w:hAnsi="Arial" w:cs="Arial"/>
        </w:rPr>
        <w:t xml:space="preserve"> winner Matthias Steiner, who has </w:t>
      </w:r>
      <w:r>
        <w:rPr>
          <w:rFonts w:ascii="Arial" w:hAnsi="Arial" w:cs="Arial"/>
        </w:rPr>
        <w:t>had</w:t>
      </w:r>
      <w:r w:rsidRPr="009A276D">
        <w:rPr>
          <w:rFonts w:ascii="Arial" w:hAnsi="Arial" w:cs="Arial"/>
        </w:rPr>
        <w:t xml:space="preserve"> type </w:t>
      </w:r>
      <w:proofErr w:type="gramStart"/>
      <w:r w:rsidRPr="009A276D">
        <w:rPr>
          <w:rFonts w:ascii="Arial" w:hAnsi="Arial" w:cs="Arial"/>
        </w:rPr>
        <w:t>1 diabetes</w:t>
      </w:r>
      <w:proofErr w:type="gramEnd"/>
      <w:r w:rsidRPr="009A276D">
        <w:rPr>
          <w:rFonts w:ascii="Arial" w:hAnsi="Arial" w:cs="Arial"/>
        </w:rPr>
        <w:t xml:space="preserve"> for years</w:t>
      </w:r>
      <w:r w:rsidR="000F2064" w:rsidRPr="00E8677E">
        <w:rPr>
          <w:rFonts w:ascii="Arial" w:hAnsi="Arial" w:cs="Arial"/>
        </w:rPr>
        <w:t>.</w:t>
      </w:r>
    </w:p>
    <w:p w14:paraId="3EBF9ADA" w14:textId="77777777" w:rsidR="00274C26" w:rsidRDefault="00274C26" w:rsidP="00000B91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14:paraId="04AEDC4E" w14:textId="77777777" w:rsidR="007B7593" w:rsidRDefault="007B7593" w:rsidP="00000B91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bookmarkStart w:id="1" w:name="_GoBack"/>
      <w:bookmarkEnd w:id="1"/>
    </w:p>
    <w:p w14:paraId="434649D1" w14:textId="52EBDDF2" w:rsidR="00274C26" w:rsidRDefault="00DF1E66" w:rsidP="00000B91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Social m</w:t>
      </w:r>
      <w:r w:rsidR="00274C26">
        <w:rPr>
          <w:rFonts w:ascii="Arial" w:hAnsi="Arial" w:cs="Arial"/>
        </w:rPr>
        <w:t xml:space="preserve">edia </w:t>
      </w:r>
      <w:r>
        <w:rPr>
          <w:rFonts w:ascii="Arial" w:hAnsi="Arial" w:cs="Arial"/>
        </w:rPr>
        <w:t>channels of the i</w:t>
      </w:r>
      <w:r w:rsidR="00274C26">
        <w:rPr>
          <w:rFonts w:ascii="Arial" w:hAnsi="Arial" w:cs="Arial"/>
        </w:rPr>
        <w:t xml:space="preserve">nitiative </w:t>
      </w:r>
      <w:r w:rsidRPr="00DF1E66">
        <w:rPr>
          <w:rFonts w:ascii="Arial" w:hAnsi="Arial" w:cs="Arial"/>
        </w:rPr>
        <w:t>“Diabetes – Not Only a Question of Type”</w:t>
      </w:r>
    </w:p>
    <w:p w14:paraId="7A8ABA94" w14:textId="77777777" w:rsidR="00274C26" w:rsidRDefault="00255452" w:rsidP="00274C26">
      <w:pPr>
        <w:pStyle w:val="Listenabsatz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hyperlink r:id="rId9" w:history="1">
        <w:r w:rsidR="00274C26" w:rsidRPr="009B6575">
          <w:rPr>
            <w:rStyle w:val="Hyperlink"/>
            <w:rFonts w:ascii="Arial" w:hAnsi="Arial" w:cs="Arial"/>
          </w:rPr>
          <w:t>www.diabetes-typ.de</w:t>
        </w:r>
      </w:hyperlink>
    </w:p>
    <w:p w14:paraId="3724AFEF" w14:textId="77777777" w:rsidR="00AD3B42" w:rsidRPr="00E8677E" w:rsidRDefault="00255452">
      <w:pPr>
        <w:pStyle w:val="Listenabsatz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Style w:val="Hyperlink"/>
          <w:rFonts w:ascii="Arial" w:hAnsi="Arial" w:cs="Arial"/>
          <w:color w:val="auto"/>
          <w:u w:val="none"/>
        </w:rPr>
      </w:pPr>
      <w:hyperlink r:id="rId10" w:history="1">
        <w:r w:rsidR="00274C26" w:rsidRPr="009B6575">
          <w:rPr>
            <w:rStyle w:val="Hyperlink"/>
            <w:rFonts w:ascii="Arial" w:hAnsi="Arial" w:cs="Arial"/>
          </w:rPr>
          <w:t>https://www.facebook.com/diabetes.typ/</w:t>
        </w:r>
      </w:hyperlink>
    </w:p>
    <w:p w14:paraId="157E3A85" w14:textId="77777777" w:rsidR="00AD3B42" w:rsidRPr="00E8677E" w:rsidRDefault="00255452">
      <w:pPr>
        <w:pStyle w:val="Listenabsatz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Style w:val="Hyperlink"/>
          <w:rFonts w:ascii="Arial" w:hAnsi="Arial" w:cs="Arial"/>
          <w:color w:val="auto"/>
          <w:u w:val="none"/>
        </w:rPr>
      </w:pPr>
      <w:hyperlink r:id="rId11" w:history="1">
        <w:r w:rsidR="00AD3B42" w:rsidRPr="004E190F">
          <w:rPr>
            <w:rStyle w:val="Hyperlink"/>
            <w:rFonts w:ascii="Arial" w:hAnsi="Arial" w:cs="Arial"/>
          </w:rPr>
          <w:t>https://www.youtube.com/user/diabeteszentrum</w:t>
        </w:r>
      </w:hyperlink>
    </w:p>
    <w:p w14:paraId="25C219F2" w14:textId="77777777" w:rsidR="003A4C8D" w:rsidRPr="006D1B02" w:rsidRDefault="003A4C8D" w:rsidP="00000B91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14:paraId="226A1768" w14:textId="42BD6871" w:rsidR="00CA4E0A" w:rsidRDefault="00E97C8F" w:rsidP="007E1945">
      <w:pPr>
        <w:spacing w:after="0" w:line="300" w:lineRule="exact"/>
        <w:jc w:val="both"/>
        <w:rPr>
          <w:rFonts w:ascii="Arial" w:hAnsi="Arial" w:cs="Arial"/>
          <w:b/>
          <w:szCs w:val="18"/>
        </w:rPr>
      </w:pPr>
      <w:r>
        <w:rPr>
          <w:rFonts w:ascii="Arial" w:hAnsi="Arial" w:cs="Arial"/>
          <w:b/>
          <w:szCs w:val="18"/>
        </w:rPr>
        <w:t>Photo</w:t>
      </w:r>
      <w:r w:rsidR="00C335D0">
        <w:rPr>
          <w:rFonts w:ascii="Arial" w:hAnsi="Arial" w:cs="Arial"/>
          <w:b/>
          <w:szCs w:val="18"/>
        </w:rPr>
        <w:t>s</w:t>
      </w:r>
      <w:r w:rsidR="00CA4E0A" w:rsidRPr="00F33955">
        <w:rPr>
          <w:rFonts w:ascii="Arial" w:hAnsi="Arial" w:cs="Arial"/>
          <w:b/>
          <w:szCs w:val="18"/>
        </w:rPr>
        <w:t>:</w:t>
      </w:r>
      <w:r w:rsidR="00CA4E0A" w:rsidRPr="00D75F5C">
        <w:rPr>
          <w:rFonts w:ascii="Arial" w:hAnsi="Arial" w:cs="Arial"/>
          <w:b/>
          <w:szCs w:val="18"/>
        </w:rPr>
        <w:t xml:space="preserve"> </w:t>
      </w:r>
    </w:p>
    <w:p w14:paraId="5B10B6FD" w14:textId="00DF7D46" w:rsidR="00274C26" w:rsidRDefault="00274C26" w:rsidP="00274C26">
      <w:pPr>
        <w:pStyle w:val="Listenabsatz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Logo </w:t>
      </w:r>
      <w:r w:rsidR="00C335D0">
        <w:rPr>
          <w:rFonts w:ascii="Arial" w:hAnsi="Arial" w:cs="Arial"/>
        </w:rPr>
        <w:t>of the i</w:t>
      </w:r>
      <w:r>
        <w:rPr>
          <w:rFonts w:ascii="Arial" w:hAnsi="Arial" w:cs="Arial"/>
        </w:rPr>
        <w:t>nitiative</w:t>
      </w:r>
    </w:p>
    <w:p w14:paraId="5B04CAD9" w14:textId="20462920" w:rsidR="008F5389" w:rsidRDefault="008F5389" w:rsidP="00274C26">
      <w:pPr>
        <w:pStyle w:val="Listenabsatz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Logo </w:t>
      </w:r>
      <w:r w:rsidR="0064537C">
        <w:rPr>
          <w:rFonts w:ascii="Arial" w:hAnsi="Arial" w:cs="Arial"/>
        </w:rPr>
        <w:t>of the German</w:t>
      </w:r>
      <w:r w:rsidR="00B12B02">
        <w:rPr>
          <w:rFonts w:ascii="Arial" w:hAnsi="Arial" w:cs="Arial"/>
        </w:rPr>
        <w:t xml:space="preserve"> Federal </w:t>
      </w:r>
      <w:r w:rsidR="0064537C">
        <w:rPr>
          <w:rFonts w:ascii="Arial" w:hAnsi="Arial" w:cs="Arial"/>
        </w:rPr>
        <w:t xml:space="preserve">Ministry </w:t>
      </w:r>
      <w:r w:rsidR="00C335D0">
        <w:rPr>
          <w:rFonts w:ascii="Arial" w:hAnsi="Arial" w:cs="Arial"/>
        </w:rPr>
        <w:t>of Health</w:t>
      </w:r>
    </w:p>
    <w:p w14:paraId="2B48E952" w14:textId="39849347" w:rsidR="00274C26" w:rsidRPr="00E8677E" w:rsidRDefault="0064537C" w:rsidP="00274C26">
      <w:pPr>
        <w:pStyle w:val="Listenabsatz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Sc</w:t>
      </w:r>
      <w:r w:rsidR="001E5C1F" w:rsidRPr="00E8677E">
        <w:rPr>
          <w:rFonts w:ascii="Arial" w:hAnsi="Arial" w:cs="Arial"/>
        </w:rPr>
        <w:t xml:space="preserve">ene </w:t>
      </w:r>
      <w:r>
        <w:rPr>
          <w:rFonts w:ascii="Arial" w:hAnsi="Arial" w:cs="Arial"/>
        </w:rPr>
        <w:t>from the v</w:t>
      </w:r>
      <w:r w:rsidR="001E5C1F" w:rsidRPr="00E8677E">
        <w:rPr>
          <w:rFonts w:ascii="Arial" w:hAnsi="Arial" w:cs="Arial"/>
        </w:rPr>
        <w:t xml:space="preserve">ideo: Diabetes – </w:t>
      </w:r>
      <w:r>
        <w:rPr>
          <w:rFonts w:ascii="Arial" w:hAnsi="Arial" w:cs="Arial"/>
        </w:rPr>
        <w:t>Prevent</w:t>
      </w:r>
      <w:r w:rsidR="00C335D0">
        <w:rPr>
          <w:rFonts w:ascii="Arial" w:hAnsi="Arial" w:cs="Arial"/>
        </w:rPr>
        <w:t>ion</w:t>
      </w:r>
    </w:p>
    <w:p w14:paraId="272BA75D" w14:textId="58A3B5EC" w:rsidR="001E5C1F" w:rsidRPr="00E8677E" w:rsidRDefault="0064537C" w:rsidP="00274C26">
      <w:pPr>
        <w:pStyle w:val="Listenabsatz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Sc</w:t>
      </w:r>
      <w:r w:rsidR="001E5C1F" w:rsidRPr="00F7078C">
        <w:rPr>
          <w:rFonts w:ascii="Arial" w:hAnsi="Arial" w:cs="Arial"/>
        </w:rPr>
        <w:t xml:space="preserve">ene </w:t>
      </w:r>
      <w:r>
        <w:rPr>
          <w:rFonts w:ascii="Arial" w:hAnsi="Arial" w:cs="Arial"/>
        </w:rPr>
        <w:t>from the v</w:t>
      </w:r>
      <w:r w:rsidR="001E5C1F" w:rsidRPr="00F7078C">
        <w:rPr>
          <w:rFonts w:ascii="Arial" w:hAnsi="Arial" w:cs="Arial"/>
        </w:rPr>
        <w:t>ideo: Diabetes</w:t>
      </w:r>
      <w:r w:rsidR="001E5C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and Kidney Disease</w:t>
      </w:r>
    </w:p>
    <w:p w14:paraId="50C05395" w14:textId="77777777" w:rsidR="0001229E" w:rsidRPr="00274C26" w:rsidRDefault="0001229E" w:rsidP="00274C26">
      <w:pPr>
        <w:pStyle w:val="Listenabsatz"/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274C26">
        <w:rPr>
          <w:rFonts w:ascii="Arial" w:hAnsi="Arial" w:cs="Arial"/>
        </w:rPr>
        <w:t xml:space="preserve"> </w:t>
      </w:r>
    </w:p>
    <w:p w14:paraId="7D5348D3" w14:textId="5E11575D" w:rsidR="008D2E62" w:rsidRPr="00220A5A" w:rsidRDefault="0064537C" w:rsidP="008D2E62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Image source</w:t>
      </w:r>
      <w:r w:rsidR="0001229E" w:rsidRPr="00220A5A">
        <w:rPr>
          <w:rFonts w:ascii="Arial" w:hAnsi="Arial" w:cs="Arial"/>
        </w:rPr>
        <w:t>:</w:t>
      </w:r>
      <w:r w:rsidR="00CB02A7">
        <w:rPr>
          <w:rFonts w:ascii="Arial" w:hAnsi="Arial" w:cs="Arial"/>
        </w:rPr>
        <w:t xml:space="preserve"> </w:t>
      </w:r>
      <w:r w:rsidR="001E5C1F">
        <w:rPr>
          <w:rFonts w:ascii="Arial" w:hAnsi="Arial" w:cs="Arial"/>
        </w:rPr>
        <w:t xml:space="preserve">Screenshots </w:t>
      </w:r>
      <w:r>
        <w:rPr>
          <w:rFonts w:ascii="Arial" w:hAnsi="Arial" w:cs="Arial"/>
        </w:rPr>
        <w:t>from the explanatory films</w:t>
      </w:r>
      <w:r w:rsidR="0001229E" w:rsidRPr="00220A5A">
        <w:rPr>
          <w:rFonts w:ascii="Arial" w:hAnsi="Arial" w:cs="Arial"/>
        </w:rPr>
        <w:t>.</w:t>
      </w:r>
    </w:p>
    <w:p w14:paraId="7F1DD4B6" w14:textId="77777777" w:rsidR="00C66846" w:rsidRPr="0001229E" w:rsidRDefault="00C66846" w:rsidP="008B7001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14:paraId="3676594E" w14:textId="15604AD3" w:rsidR="000C0633" w:rsidRDefault="00CA4E0A" w:rsidP="000C0633">
      <w:pPr>
        <w:autoSpaceDE w:val="0"/>
        <w:autoSpaceDN w:val="0"/>
        <w:adjustRightInd w:val="0"/>
        <w:spacing w:after="0" w:line="300" w:lineRule="exact"/>
        <w:jc w:val="both"/>
        <w:rPr>
          <w:rFonts w:ascii="Arial" w:hAnsi="Arial" w:cs="Arial"/>
          <w:szCs w:val="18"/>
        </w:rPr>
      </w:pPr>
      <w:r w:rsidRPr="00145E0E">
        <w:rPr>
          <w:rFonts w:ascii="Arial" w:hAnsi="Arial" w:cs="Arial"/>
          <w:szCs w:val="18"/>
        </w:rPr>
        <w:t>(</w:t>
      </w:r>
      <w:r w:rsidR="00DF1E66">
        <w:rPr>
          <w:rFonts w:ascii="Arial" w:hAnsi="Arial" w:cs="Arial"/>
          <w:szCs w:val="18"/>
        </w:rPr>
        <w:t xml:space="preserve">August 29, </w:t>
      </w:r>
      <w:r w:rsidR="00D75F5C" w:rsidRPr="00145E0E">
        <w:rPr>
          <w:rFonts w:ascii="Arial" w:hAnsi="Arial" w:cs="Arial"/>
          <w:szCs w:val="18"/>
        </w:rPr>
        <w:t>2017</w:t>
      </w:r>
      <w:r w:rsidRPr="00145E0E">
        <w:rPr>
          <w:rFonts w:ascii="Arial" w:hAnsi="Arial" w:cs="Arial"/>
          <w:szCs w:val="18"/>
        </w:rPr>
        <w:t>)</w:t>
      </w:r>
    </w:p>
    <w:p w14:paraId="754CE3AB" w14:textId="77777777" w:rsidR="008D2E62" w:rsidRDefault="008D2E62" w:rsidP="00AA5573">
      <w:pPr>
        <w:jc w:val="both"/>
        <w:rPr>
          <w:rFonts w:ascii="Arial" w:hAnsi="Arial" w:cs="Arial"/>
          <w:color w:val="000000"/>
          <w:sz w:val="18"/>
          <w:szCs w:val="18"/>
        </w:rPr>
      </w:pPr>
    </w:p>
    <w:p w14:paraId="6C07D1CB" w14:textId="1FC1E298" w:rsidR="00825B23" w:rsidRDefault="00E97C8F" w:rsidP="00AA5573">
      <w:pPr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German Diabetes Center</w:t>
      </w:r>
      <w:r w:rsidR="004F75E7" w:rsidRPr="00AA5573">
        <w:rPr>
          <w:rFonts w:ascii="Arial" w:hAnsi="Arial" w:cs="Arial"/>
          <w:color w:val="000000"/>
          <w:sz w:val="18"/>
          <w:szCs w:val="18"/>
        </w:rPr>
        <w:t xml:space="preserve"> (DDZ</w:t>
      </w:r>
      <w:proofErr w:type="gramStart"/>
      <w:r w:rsidR="004F75E7" w:rsidRPr="00AA5573">
        <w:rPr>
          <w:rFonts w:ascii="Arial" w:hAnsi="Arial" w:cs="Arial"/>
          <w:color w:val="000000"/>
          <w:sz w:val="18"/>
          <w:szCs w:val="18"/>
        </w:rPr>
        <w:t xml:space="preserve">) </w:t>
      </w:r>
      <w:r w:rsidRPr="00B12B02">
        <w:rPr>
          <w:rFonts w:ascii="Arial" w:hAnsi="Arial" w:cs="Arial"/>
          <w:color w:val="000000"/>
          <w:sz w:val="18"/>
          <w:szCs w:val="18"/>
        </w:rPr>
        <w:t> is</w:t>
      </w:r>
      <w:proofErr w:type="gramEnd"/>
      <w:r w:rsidR="00C669F1">
        <w:rPr>
          <w:rFonts w:ascii="Arial" w:hAnsi="Arial" w:cs="Arial"/>
          <w:color w:val="000000"/>
          <w:sz w:val="18"/>
          <w:szCs w:val="18"/>
        </w:rPr>
        <w:t xml:space="preserve"> a</w:t>
      </w:r>
      <w:r w:rsidRPr="00B12B02">
        <w:rPr>
          <w:rFonts w:ascii="Arial" w:hAnsi="Arial" w:cs="Arial"/>
          <w:color w:val="000000"/>
          <w:sz w:val="18"/>
          <w:szCs w:val="18"/>
        </w:rPr>
        <w:t xml:space="preserve"> German reference center for diabetes. </w:t>
      </w:r>
      <w:r w:rsidR="00F2332A">
        <w:rPr>
          <w:rFonts w:ascii="Arial" w:hAnsi="Arial" w:cs="Arial"/>
          <w:color w:val="000000"/>
          <w:sz w:val="18"/>
          <w:szCs w:val="18"/>
        </w:rPr>
        <w:t>It</w:t>
      </w:r>
      <w:r w:rsidR="00C669F1">
        <w:rPr>
          <w:rFonts w:ascii="Arial" w:hAnsi="Arial" w:cs="Arial"/>
          <w:color w:val="000000"/>
          <w:sz w:val="18"/>
          <w:szCs w:val="18"/>
        </w:rPr>
        <w:t>s</w:t>
      </w:r>
      <w:r w:rsidR="00F2332A">
        <w:rPr>
          <w:rFonts w:ascii="Arial" w:hAnsi="Arial" w:cs="Arial"/>
          <w:color w:val="000000"/>
          <w:sz w:val="18"/>
          <w:szCs w:val="18"/>
        </w:rPr>
        <w:t xml:space="preserve"> objective</w:t>
      </w:r>
      <w:r w:rsidRPr="00B12B02">
        <w:rPr>
          <w:rFonts w:ascii="Arial" w:hAnsi="Arial" w:cs="Arial"/>
          <w:color w:val="000000"/>
          <w:sz w:val="18"/>
          <w:szCs w:val="18"/>
        </w:rPr>
        <w:t xml:space="preserve"> is to contribute to the prevention, early detection, diagnosis and treatment of diabetes mellitus. At the same time, the research center aims at improving the epidemiological data situation in Germany. </w:t>
      </w:r>
      <w:r w:rsidR="00F2332A">
        <w:rPr>
          <w:rFonts w:ascii="Arial" w:hAnsi="Arial" w:cs="Arial"/>
          <w:color w:val="000000"/>
          <w:sz w:val="18"/>
          <w:szCs w:val="18"/>
        </w:rPr>
        <w:t xml:space="preserve">The </w:t>
      </w:r>
      <w:r w:rsidRPr="00B12B02">
        <w:rPr>
          <w:rFonts w:ascii="Arial" w:hAnsi="Arial" w:cs="Arial"/>
          <w:color w:val="000000"/>
          <w:sz w:val="18"/>
          <w:szCs w:val="18"/>
        </w:rPr>
        <w:t xml:space="preserve">DDZ </w:t>
      </w:r>
      <w:r w:rsidR="00C669F1">
        <w:rPr>
          <w:rFonts w:ascii="Arial" w:hAnsi="Arial" w:cs="Arial"/>
          <w:color w:val="000000"/>
          <w:sz w:val="18"/>
          <w:szCs w:val="18"/>
        </w:rPr>
        <w:t>coordinates the multi</w:t>
      </w:r>
      <w:r w:rsidRPr="00B12B02">
        <w:rPr>
          <w:rFonts w:ascii="Arial" w:hAnsi="Arial" w:cs="Arial"/>
          <w:color w:val="000000"/>
          <w:sz w:val="18"/>
          <w:szCs w:val="18"/>
        </w:rPr>
        <w:t>center German Diabetes Study</w:t>
      </w:r>
      <w:r w:rsidR="001364D2">
        <w:rPr>
          <w:rFonts w:ascii="Arial" w:hAnsi="Arial" w:cs="Arial"/>
          <w:color w:val="000000"/>
          <w:sz w:val="18"/>
          <w:szCs w:val="18"/>
        </w:rPr>
        <w:t xml:space="preserve"> and</w:t>
      </w:r>
      <w:r w:rsidRPr="00B12B02">
        <w:rPr>
          <w:rFonts w:ascii="Arial" w:hAnsi="Arial" w:cs="Arial"/>
          <w:color w:val="000000"/>
          <w:sz w:val="18"/>
          <w:szCs w:val="18"/>
        </w:rPr>
        <w:t xml:space="preserve"> is </w:t>
      </w:r>
      <w:r w:rsidR="00210DC8">
        <w:rPr>
          <w:rFonts w:ascii="Arial" w:hAnsi="Arial" w:cs="Arial"/>
          <w:color w:val="000000"/>
          <w:sz w:val="18"/>
          <w:szCs w:val="18"/>
        </w:rPr>
        <w:t>a</w:t>
      </w:r>
      <w:r w:rsidRPr="00B12B02">
        <w:rPr>
          <w:rFonts w:ascii="Arial" w:hAnsi="Arial" w:cs="Arial"/>
          <w:color w:val="000000"/>
          <w:sz w:val="18"/>
          <w:szCs w:val="18"/>
        </w:rPr>
        <w:t xml:space="preserve"> point of contact for all players in the health sector. In addition, it prepares scientific information on diabetes mellitus and makes it available to the public. </w:t>
      </w:r>
      <w:r w:rsidR="00443912">
        <w:rPr>
          <w:rFonts w:ascii="Arial" w:hAnsi="Arial" w:cs="Arial"/>
          <w:color w:val="000000"/>
          <w:sz w:val="18"/>
          <w:szCs w:val="18"/>
        </w:rPr>
        <w:t xml:space="preserve">The </w:t>
      </w:r>
      <w:r w:rsidRPr="00B12B02">
        <w:rPr>
          <w:rFonts w:ascii="Arial" w:hAnsi="Arial" w:cs="Arial"/>
          <w:color w:val="000000"/>
          <w:sz w:val="18"/>
          <w:szCs w:val="18"/>
        </w:rPr>
        <w:t xml:space="preserve">DDZ is part of </w:t>
      </w:r>
      <w:r w:rsidR="00443912">
        <w:rPr>
          <w:rFonts w:ascii="Arial" w:hAnsi="Arial" w:cs="Arial"/>
          <w:color w:val="000000"/>
          <w:sz w:val="18"/>
          <w:szCs w:val="18"/>
        </w:rPr>
        <w:t>the Leibniz Association</w:t>
      </w:r>
      <w:r w:rsidR="00443912" w:rsidRPr="00B12B02">
        <w:rPr>
          <w:rFonts w:ascii="Arial" w:hAnsi="Arial" w:cs="Arial"/>
          <w:color w:val="000000"/>
          <w:sz w:val="18"/>
          <w:szCs w:val="18"/>
        </w:rPr>
        <w:t xml:space="preserve"> </w:t>
      </w:r>
      <w:r w:rsidR="00443912">
        <w:rPr>
          <w:rFonts w:ascii="Arial" w:hAnsi="Arial" w:cs="Arial"/>
          <w:color w:val="000000"/>
          <w:sz w:val="18"/>
          <w:szCs w:val="18"/>
        </w:rPr>
        <w:t>(</w:t>
      </w:r>
      <w:proofErr w:type="spellStart"/>
      <w:r w:rsidRPr="00B12B02">
        <w:rPr>
          <w:rFonts w:ascii="Arial" w:hAnsi="Arial" w:cs="Arial"/>
          <w:color w:val="000000"/>
          <w:sz w:val="18"/>
          <w:szCs w:val="18"/>
        </w:rPr>
        <w:t>Wissenschaftsgemeins</w:t>
      </w:r>
      <w:r w:rsidR="00443912">
        <w:rPr>
          <w:rFonts w:ascii="Arial" w:hAnsi="Arial" w:cs="Arial"/>
          <w:color w:val="000000"/>
          <w:sz w:val="18"/>
          <w:szCs w:val="18"/>
        </w:rPr>
        <w:t>chaft</w:t>
      </w:r>
      <w:proofErr w:type="spellEnd"/>
      <w:r w:rsidR="00443912">
        <w:rPr>
          <w:rFonts w:ascii="Arial" w:hAnsi="Arial" w:cs="Arial"/>
          <w:color w:val="000000"/>
          <w:sz w:val="18"/>
          <w:szCs w:val="18"/>
        </w:rPr>
        <w:t xml:space="preserve"> Gottfried Wilhelm Leibniz, </w:t>
      </w:r>
      <w:r w:rsidRPr="00B12B02">
        <w:rPr>
          <w:rFonts w:ascii="Arial" w:hAnsi="Arial" w:cs="Arial"/>
          <w:color w:val="000000"/>
          <w:sz w:val="18"/>
          <w:szCs w:val="18"/>
        </w:rPr>
        <w:t xml:space="preserve">WGL) and is a partner of the German Center for Diabetes Research (DZD </w:t>
      </w:r>
      <w:proofErr w:type="spellStart"/>
      <w:r w:rsidRPr="00B12B02">
        <w:rPr>
          <w:rFonts w:ascii="Arial" w:hAnsi="Arial" w:cs="Arial"/>
          <w:color w:val="000000"/>
          <w:sz w:val="18"/>
          <w:szCs w:val="18"/>
        </w:rPr>
        <w:t>e.V</w:t>
      </w:r>
      <w:proofErr w:type="spellEnd"/>
      <w:r w:rsidRPr="00B12B02">
        <w:rPr>
          <w:rFonts w:ascii="Arial" w:hAnsi="Arial" w:cs="Arial"/>
          <w:color w:val="000000"/>
          <w:sz w:val="18"/>
          <w:szCs w:val="18"/>
        </w:rPr>
        <w:t>.)</w:t>
      </w:r>
      <w:r w:rsidR="004F75E7" w:rsidRPr="00AA5573">
        <w:rPr>
          <w:rFonts w:ascii="Arial" w:hAnsi="Arial" w:cs="Arial"/>
          <w:color w:val="000000"/>
          <w:sz w:val="18"/>
          <w:szCs w:val="18"/>
        </w:rPr>
        <w:t>.</w:t>
      </w:r>
    </w:p>
    <w:p w14:paraId="03084B64" w14:textId="77777777" w:rsidR="00A77DA7" w:rsidRDefault="00A77DA7" w:rsidP="00A77DA7">
      <w:pPr>
        <w:spacing w:after="0"/>
        <w:jc w:val="both"/>
        <w:rPr>
          <w:rFonts w:ascii="Arial" w:hAnsi="Arial" w:cs="Arial"/>
          <w:color w:val="000000"/>
          <w:sz w:val="18"/>
          <w:szCs w:val="18"/>
        </w:rPr>
      </w:pPr>
    </w:p>
    <w:p w14:paraId="7040EB81" w14:textId="40ECF04D" w:rsidR="00A77DA7" w:rsidRDefault="00E97C8F" w:rsidP="00A77DA7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Recent press releases of the</w:t>
      </w:r>
      <w:r w:rsidR="00A77DA7" w:rsidRPr="000C0633">
        <w:rPr>
          <w:rFonts w:ascii="Arial" w:hAnsi="Arial" w:cs="Arial"/>
          <w:b/>
          <w:sz w:val="20"/>
          <w:szCs w:val="20"/>
        </w:rPr>
        <w:t xml:space="preserve"> DDZ </w:t>
      </w:r>
      <w:r>
        <w:rPr>
          <w:rFonts w:ascii="Arial" w:hAnsi="Arial" w:cs="Arial"/>
          <w:b/>
          <w:sz w:val="20"/>
          <w:szCs w:val="20"/>
        </w:rPr>
        <w:t>are available at</w:t>
      </w:r>
      <w:r w:rsidR="00443912">
        <w:rPr>
          <w:rFonts w:ascii="Arial" w:hAnsi="Arial" w:cs="Arial"/>
          <w:b/>
          <w:sz w:val="20"/>
          <w:szCs w:val="20"/>
        </w:rPr>
        <w:t xml:space="preserve"> </w:t>
      </w:r>
      <w:hyperlink r:id="rId12" w:history="1">
        <w:r w:rsidR="00A77DA7" w:rsidRPr="000C0633">
          <w:rPr>
            <w:rStyle w:val="Hyperlink"/>
            <w:rFonts w:ascii="Arial" w:hAnsi="Arial" w:cs="Arial"/>
            <w:b/>
            <w:sz w:val="20"/>
            <w:szCs w:val="20"/>
          </w:rPr>
          <w:t>www.ddz.uni-duesseldorf.de</w:t>
        </w:r>
      </w:hyperlink>
      <w:r w:rsidR="00A77DA7" w:rsidRPr="000C0633">
        <w:rPr>
          <w:rFonts w:ascii="Arial" w:hAnsi="Arial" w:cs="Arial"/>
          <w:b/>
          <w:sz w:val="20"/>
          <w:szCs w:val="20"/>
        </w:rPr>
        <w:t xml:space="preserve"> </w:t>
      </w:r>
    </w:p>
    <w:p w14:paraId="0597AC34" w14:textId="77777777" w:rsidR="00A77DA7" w:rsidRDefault="00A77DA7" w:rsidP="00A77DA7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26B60682" w14:textId="512F97A2" w:rsidR="00A77DA7" w:rsidRDefault="00443912" w:rsidP="00A77DA7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proofErr w:type="gramStart"/>
      <w:r>
        <w:rPr>
          <w:rFonts w:ascii="Arial" w:hAnsi="Arial" w:cs="Arial"/>
          <w:b/>
          <w:sz w:val="20"/>
          <w:szCs w:val="20"/>
        </w:rPr>
        <w:t xml:space="preserve">The </w:t>
      </w:r>
      <w:r w:rsidR="00E97C8F" w:rsidRPr="00E97C8F">
        <w:rPr>
          <w:rFonts w:ascii="Arial" w:hAnsi="Arial" w:cs="Arial"/>
          <w:b/>
          <w:sz w:val="20"/>
          <w:szCs w:val="20"/>
        </w:rPr>
        <w:t xml:space="preserve"> press</w:t>
      </w:r>
      <w:proofErr w:type="gramEnd"/>
      <w:r w:rsidR="00E97C8F" w:rsidRPr="00E97C8F">
        <w:rPr>
          <w:rFonts w:ascii="Arial" w:hAnsi="Arial" w:cs="Arial"/>
          <w:b/>
          <w:sz w:val="20"/>
          <w:szCs w:val="20"/>
        </w:rPr>
        <w:t xml:space="preserve"> photos </w:t>
      </w:r>
      <w:r>
        <w:rPr>
          <w:rFonts w:ascii="Arial" w:hAnsi="Arial" w:cs="Arial"/>
          <w:b/>
          <w:sz w:val="20"/>
          <w:szCs w:val="20"/>
        </w:rPr>
        <w:t xml:space="preserve">of the DDZ </w:t>
      </w:r>
      <w:r w:rsidR="00E97C8F" w:rsidRPr="00E97C8F">
        <w:rPr>
          <w:rFonts w:ascii="Arial" w:hAnsi="Arial" w:cs="Arial"/>
          <w:b/>
          <w:sz w:val="20"/>
          <w:szCs w:val="20"/>
        </w:rPr>
        <w:t>may be used for editorial purposes</w:t>
      </w:r>
      <w:r w:rsidR="001364D2" w:rsidRPr="001364D2">
        <w:rPr>
          <w:rFonts w:ascii="Arial" w:hAnsi="Arial" w:cs="Arial"/>
          <w:b/>
          <w:sz w:val="20"/>
          <w:szCs w:val="20"/>
        </w:rPr>
        <w:t xml:space="preserve"> </w:t>
      </w:r>
      <w:r w:rsidR="001364D2" w:rsidRPr="00E97C8F">
        <w:rPr>
          <w:rFonts w:ascii="Arial" w:hAnsi="Arial" w:cs="Arial"/>
          <w:b/>
          <w:sz w:val="20"/>
          <w:szCs w:val="20"/>
        </w:rPr>
        <w:t>only</w:t>
      </w:r>
      <w:r w:rsidR="00E97C8F" w:rsidRPr="00E97C8F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and </w:t>
      </w:r>
      <w:r w:rsidR="00C669F1">
        <w:rPr>
          <w:rFonts w:ascii="Arial" w:hAnsi="Arial" w:cs="Arial"/>
          <w:b/>
          <w:sz w:val="20"/>
          <w:szCs w:val="20"/>
        </w:rPr>
        <w:t xml:space="preserve">should be attributed </w:t>
      </w:r>
      <w:r w:rsidR="00E97C8F" w:rsidRPr="00E97C8F">
        <w:rPr>
          <w:rFonts w:ascii="Arial" w:hAnsi="Arial" w:cs="Arial"/>
          <w:b/>
          <w:sz w:val="20"/>
          <w:szCs w:val="20"/>
        </w:rPr>
        <w:t xml:space="preserve">under </w:t>
      </w:r>
      <w:r w:rsidR="00C669F1">
        <w:rPr>
          <w:rFonts w:ascii="Arial" w:hAnsi="Arial" w:cs="Arial"/>
          <w:b/>
          <w:sz w:val="20"/>
          <w:szCs w:val="20"/>
        </w:rPr>
        <w:t>“Photo C</w:t>
      </w:r>
      <w:r w:rsidR="00E97C8F" w:rsidRPr="00E97C8F">
        <w:rPr>
          <w:rFonts w:ascii="Arial" w:hAnsi="Arial" w:cs="Arial"/>
          <w:b/>
          <w:sz w:val="20"/>
          <w:szCs w:val="20"/>
        </w:rPr>
        <w:t>redits</w:t>
      </w:r>
      <w:r w:rsidR="00C669F1">
        <w:rPr>
          <w:rFonts w:ascii="Arial" w:hAnsi="Arial" w:cs="Arial"/>
          <w:b/>
          <w:sz w:val="20"/>
          <w:szCs w:val="20"/>
        </w:rPr>
        <w:t>” as</w:t>
      </w:r>
      <w:r w:rsidR="00E97C8F" w:rsidRPr="00E97C8F">
        <w:rPr>
          <w:rFonts w:ascii="Arial" w:hAnsi="Arial" w:cs="Arial"/>
          <w:b/>
          <w:sz w:val="20"/>
          <w:szCs w:val="20"/>
        </w:rPr>
        <w:t xml:space="preserve">: "Source: DDZ </w:t>
      </w:r>
      <w:proofErr w:type="spellStart"/>
      <w:r w:rsidR="00E97C8F" w:rsidRPr="00E97C8F">
        <w:rPr>
          <w:rFonts w:ascii="Arial" w:hAnsi="Arial" w:cs="Arial"/>
          <w:b/>
          <w:sz w:val="20"/>
          <w:szCs w:val="20"/>
        </w:rPr>
        <w:t>e.V</w:t>
      </w:r>
      <w:proofErr w:type="spellEnd"/>
      <w:r w:rsidR="00E97C8F" w:rsidRPr="00E97C8F">
        <w:rPr>
          <w:rFonts w:ascii="Arial" w:hAnsi="Arial" w:cs="Arial"/>
          <w:b/>
          <w:sz w:val="20"/>
          <w:szCs w:val="20"/>
        </w:rPr>
        <w:t xml:space="preserve">." There is no charge </w:t>
      </w:r>
      <w:r w:rsidR="00C669F1">
        <w:rPr>
          <w:rFonts w:ascii="Arial" w:hAnsi="Arial" w:cs="Arial"/>
          <w:b/>
          <w:sz w:val="20"/>
          <w:szCs w:val="20"/>
        </w:rPr>
        <w:t>for</w:t>
      </w:r>
      <w:r w:rsidR="00E97C8F" w:rsidRPr="00E97C8F">
        <w:rPr>
          <w:rFonts w:ascii="Arial" w:hAnsi="Arial" w:cs="Arial"/>
          <w:b/>
          <w:sz w:val="20"/>
          <w:szCs w:val="20"/>
        </w:rPr>
        <w:t xml:space="preserve"> the use of photos, but please send us a copy or</w:t>
      </w:r>
      <w:r w:rsidR="00210DC8">
        <w:rPr>
          <w:rFonts w:ascii="Arial" w:hAnsi="Arial" w:cs="Arial"/>
          <w:b/>
          <w:sz w:val="20"/>
          <w:szCs w:val="20"/>
        </w:rPr>
        <w:t xml:space="preserve"> a </w:t>
      </w:r>
      <w:r w:rsidR="00E97C8F" w:rsidRPr="00E97C8F">
        <w:rPr>
          <w:rFonts w:ascii="Arial" w:hAnsi="Arial" w:cs="Arial"/>
          <w:b/>
          <w:sz w:val="20"/>
          <w:szCs w:val="20"/>
        </w:rPr>
        <w:t xml:space="preserve">reference to the </w:t>
      </w:r>
      <w:r w:rsidR="00210DC8">
        <w:rPr>
          <w:rFonts w:ascii="Arial" w:hAnsi="Arial" w:cs="Arial"/>
          <w:b/>
          <w:sz w:val="20"/>
          <w:szCs w:val="20"/>
        </w:rPr>
        <w:t>respective</w:t>
      </w:r>
      <w:r w:rsidR="00E97C8F" w:rsidRPr="00E97C8F">
        <w:rPr>
          <w:rFonts w:ascii="Arial" w:hAnsi="Arial" w:cs="Arial"/>
          <w:b/>
          <w:sz w:val="20"/>
          <w:szCs w:val="20"/>
        </w:rPr>
        <w:t xml:space="preserve"> publication.</w:t>
      </w:r>
      <w:r w:rsidR="00A77DA7">
        <w:rPr>
          <w:rFonts w:ascii="Arial" w:hAnsi="Arial" w:cs="Arial"/>
          <w:b/>
          <w:sz w:val="20"/>
          <w:szCs w:val="20"/>
        </w:rPr>
        <w:t xml:space="preserve">  </w:t>
      </w:r>
    </w:p>
    <w:p w14:paraId="302464DF" w14:textId="77777777" w:rsidR="006A3D10" w:rsidRPr="00C6472F" w:rsidRDefault="006A3D10" w:rsidP="00AD00CF">
      <w:pPr>
        <w:autoSpaceDE w:val="0"/>
        <w:autoSpaceDN w:val="0"/>
        <w:adjustRightInd w:val="0"/>
        <w:spacing w:after="0" w:line="300" w:lineRule="exact"/>
        <w:jc w:val="both"/>
        <w:rPr>
          <w:rFonts w:ascii="Arial" w:hAnsi="Arial" w:cs="Arial"/>
          <w:szCs w:val="18"/>
        </w:rPr>
      </w:pPr>
    </w:p>
    <w:p w14:paraId="7F3E88F6" w14:textId="24B4151B" w:rsidR="00A77DA7" w:rsidRPr="00A77DA7" w:rsidRDefault="00162EC5" w:rsidP="00D3582D">
      <w:pPr>
        <w:spacing w:line="300" w:lineRule="exact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For more information, please contact</w:t>
      </w:r>
      <w:r w:rsidR="000C0633" w:rsidRPr="000C0633">
        <w:rPr>
          <w:rFonts w:ascii="Arial" w:hAnsi="Arial" w:cs="Arial"/>
          <w:b/>
          <w:sz w:val="20"/>
          <w:szCs w:val="20"/>
        </w:rPr>
        <w:t>:</w:t>
      </w:r>
    </w:p>
    <w:tbl>
      <w:tblPr>
        <w:tblStyle w:val="Tabellenraster"/>
        <w:tblW w:w="9356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83"/>
      </w:tblGrid>
      <w:tr w:rsidR="0073682F" w14:paraId="7AA59B6E" w14:textId="77777777" w:rsidTr="00387D98">
        <w:tc>
          <w:tcPr>
            <w:tcW w:w="4673" w:type="dxa"/>
          </w:tcPr>
          <w:p w14:paraId="1095C7E0" w14:textId="77777777" w:rsidR="0073682F" w:rsidRPr="00387D98" w:rsidRDefault="0073682F" w:rsidP="0073682F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7D98">
              <w:rPr>
                <w:rFonts w:ascii="Arial" w:hAnsi="Arial" w:cs="Arial"/>
                <w:sz w:val="20"/>
                <w:szCs w:val="20"/>
              </w:rPr>
              <w:t>Christina A. Becker</w:t>
            </w:r>
          </w:p>
          <w:p w14:paraId="5D21A7C0" w14:textId="48576DA4" w:rsidR="0073682F" w:rsidRDefault="00162EC5" w:rsidP="0073682F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Head, Press and Public Relations</w:t>
            </w:r>
          </w:p>
          <w:p w14:paraId="6F2D669C" w14:textId="670E5A00" w:rsidR="0073682F" w:rsidRPr="00387D98" w:rsidRDefault="00DF1E66" w:rsidP="0073682F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German Diabetes Center</w:t>
            </w:r>
            <w:r w:rsidR="0073682F" w:rsidRPr="00387D98">
              <w:rPr>
                <w:rFonts w:ascii="Arial" w:hAnsi="Arial" w:cs="Arial"/>
                <w:sz w:val="20"/>
                <w:szCs w:val="20"/>
              </w:rPr>
              <w:t xml:space="preserve"> (DDZ)</w:t>
            </w:r>
          </w:p>
          <w:p w14:paraId="3BC66429" w14:textId="3E87DD19" w:rsidR="0073682F" w:rsidRPr="00387D98" w:rsidRDefault="00DF1E66" w:rsidP="0073682F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Leibniz Center for Diabetes Research</w:t>
            </w:r>
          </w:p>
          <w:p w14:paraId="44FD4B8A" w14:textId="657DD2BE" w:rsidR="0073682F" w:rsidRPr="00387D98" w:rsidRDefault="00162EC5" w:rsidP="0073682F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="00DF1E66">
              <w:rPr>
                <w:rFonts w:ascii="Arial" w:hAnsi="Arial" w:cs="Arial"/>
                <w:sz w:val="20"/>
                <w:szCs w:val="20"/>
              </w:rPr>
              <w:t xml:space="preserve">t the </w:t>
            </w:r>
            <w:r>
              <w:rPr>
                <w:rFonts w:ascii="Arial" w:hAnsi="Arial" w:cs="Arial"/>
                <w:sz w:val="20"/>
                <w:szCs w:val="20"/>
              </w:rPr>
              <w:t xml:space="preserve">Heinrich Heine </w:t>
            </w:r>
            <w:r w:rsidR="00DF1E66">
              <w:rPr>
                <w:rFonts w:ascii="Arial" w:hAnsi="Arial" w:cs="Arial"/>
                <w:sz w:val="20"/>
                <w:szCs w:val="20"/>
              </w:rPr>
              <w:t>University of</w:t>
            </w:r>
            <w:r w:rsidR="0073682F" w:rsidRPr="00387D98">
              <w:rPr>
                <w:rFonts w:ascii="Arial" w:hAnsi="Arial" w:cs="Arial"/>
                <w:sz w:val="20"/>
                <w:szCs w:val="20"/>
              </w:rPr>
              <w:t xml:space="preserve"> Düsseldorf</w:t>
            </w:r>
          </w:p>
          <w:p w14:paraId="4447D462" w14:textId="167B4B91" w:rsidR="0073682F" w:rsidRPr="00387D98" w:rsidRDefault="005A5B8C" w:rsidP="0073682F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Phone</w:t>
            </w:r>
            <w:r w:rsidR="0073682F" w:rsidRPr="00387D98">
              <w:rPr>
                <w:rFonts w:ascii="Arial" w:hAnsi="Arial" w:cs="Arial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sz w:val="20"/>
                <w:szCs w:val="20"/>
              </w:rPr>
              <w:t>+49(</w:t>
            </w:r>
            <w:r w:rsidR="0073682F" w:rsidRPr="00387D98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="0073682F" w:rsidRPr="00387D98">
              <w:rPr>
                <w:rFonts w:ascii="Arial" w:hAnsi="Arial" w:cs="Arial"/>
                <w:sz w:val="20"/>
                <w:szCs w:val="20"/>
              </w:rPr>
              <w:t>211-3382-450</w:t>
            </w:r>
          </w:p>
          <w:p w14:paraId="12AB98FC" w14:textId="66581225" w:rsidR="0073682F" w:rsidRPr="00387D98" w:rsidRDefault="005A5B8C" w:rsidP="00387D98">
            <w:pPr>
              <w:spacing w:after="0"/>
              <w:rPr>
                <w:rStyle w:val="Hyperlink"/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em</w:t>
            </w:r>
            <w:r w:rsidR="0073682F" w:rsidRPr="00387D98">
              <w:rPr>
                <w:rFonts w:ascii="Arial" w:hAnsi="Arial" w:cs="Arial"/>
                <w:sz w:val="20"/>
                <w:szCs w:val="20"/>
              </w:rPr>
              <w:t xml:space="preserve">ail: </w:t>
            </w:r>
            <w:hyperlink r:id="rId13" w:history="1">
              <w:r w:rsidR="00387D98" w:rsidRPr="0008234B">
                <w:rPr>
                  <w:rStyle w:val="Hyperlink"/>
                  <w:rFonts w:ascii="Arial" w:hAnsi="Arial" w:cs="Arial"/>
                  <w:sz w:val="20"/>
                  <w:szCs w:val="20"/>
                </w:rPr>
                <w:t>Christina.Becker@ddz.uni-duesseldorf.de</w:t>
              </w:r>
            </w:hyperlink>
          </w:p>
          <w:p w14:paraId="55C1D0F6" w14:textId="77777777" w:rsidR="0073682F" w:rsidRPr="00387D98" w:rsidRDefault="0073682F" w:rsidP="004064A0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83" w:type="dxa"/>
          </w:tcPr>
          <w:p w14:paraId="1B4D0E4A" w14:textId="66B4AFEB" w:rsidR="00DF1E66" w:rsidRDefault="0073682F" w:rsidP="0073682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387D98">
              <w:rPr>
                <w:rFonts w:ascii="Arial" w:hAnsi="Arial" w:cs="Arial"/>
                <w:sz w:val="20"/>
                <w:szCs w:val="20"/>
              </w:rPr>
              <w:t>Dr. Olaf Spörkel</w:t>
            </w:r>
            <w:r w:rsidRPr="00387D98">
              <w:rPr>
                <w:rFonts w:ascii="Arial" w:hAnsi="Arial" w:cs="Arial"/>
                <w:sz w:val="20"/>
                <w:szCs w:val="20"/>
              </w:rPr>
              <w:br/>
            </w:r>
            <w:r w:rsidR="00DF1E66">
              <w:rPr>
                <w:rFonts w:ascii="Arial" w:hAnsi="Arial" w:cs="Arial"/>
                <w:sz w:val="20"/>
                <w:szCs w:val="20"/>
              </w:rPr>
              <w:t>Head,</w:t>
            </w:r>
            <w:r w:rsidRPr="00387D98">
              <w:rPr>
                <w:rFonts w:ascii="Arial" w:hAnsi="Arial" w:cs="Arial"/>
                <w:sz w:val="20"/>
                <w:szCs w:val="20"/>
              </w:rPr>
              <w:t xml:space="preserve"> National</w:t>
            </w:r>
            <w:r w:rsidR="00162EC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F1E66">
              <w:rPr>
                <w:rFonts w:ascii="Arial" w:hAnsi="Arial" w:cs="Arial"/>
                <w:sz w:val="20"/>
                <w:szCs w:val="20"/>
              </w:rPr>
              <w:t xml:space="preserve">Diabetes </w:t>
            </w:r>
            <w:r w:rsidRPr="00387D98">
              <w:rPr>
                <w:rFonts w:ascii="Arial" w:hAnsi="Arial" w:cs="Arial"/>
                <w:sz w:val="20"/>
                <w:szCs w:val="20"/>
              </w:rPr>
              <w:t>Information</w:t>
            </w:r>
            <w:r w:rsidR="00DF1E66">
              <w:rPr>
                <w:rFonts w:ascii="Arial" w:hAnsi="Arial" w:cs="Arial"/>
                <w:sz w:val="20"/>
                <w:szCs w:val="20"/>
              </w:rPr>
              <w:t xml:space="preserve"> Center</w:t>
            </w:r>
          </w:p>
          <w:p w14:paraId="7A9EE1B6" w14:textId="5688B16B" w:rsidR="0073682F" w:rsidRPr="00387D98" w:rsidRDefault="0073682F" w:rsidP="0073682F">
            <w:pPr>
              <w:spacing w:after="0"/>
              <w:rPr>
                <w:sz w:val="20"/>
                <w:szCs w:val="20"/>
              </w:rPr>
            </w:pPr>
            <w:r w:rsidRPr="00387D98">
              <w:rPr>
                <w:rFonts w:ascii="Arial" w:hAnsi="Arial" w:cs="Arial"/>
                <w:sz w:val="20"/>
                <w:szCs w:val="20"/>
              </w:rPr>
              <w:t xml:space="preserve">/ RIN </w:t>
            </w:r>
            <w:r w:rsidR="00DF1E66">
              <w:rPr>
                <w:rFonts w:ascii="Arial" w:hAnsi="Arial" w:cs="Arial"/>
                <w:sz w:val="20"/>
                <w:szCs w:val="20"/>
              </w:rPr>
              <w:t>German Diabetes Center (DDZ)</w:t>
            </w:r>
            <w:r w:rsidR="00DF1E66">
              <w:rPr>
                <w:rFonts w:ascii="Arial" w:hAnsi="Arial" w:cs="Arial"/>
                <w:sz w:val="20"/>
                <w:szCs w:val="20"/>
              </w:rPr>
              <w:br/>
              <w:t>Leibniz Center for</w:t>
            </w:r>
            <w:r w:rsidRPr="00387D98">
              <w:rPr>
                <w:rFonts w:ascii="Arial" w:hAnsi="Arial" w:cs="Arial"/>
                <w:sz w:val="20"/>
                <w:szCs w:val="20"/>
              </w:rPr>
              <w:t xml:space="preserve"> Diabetes</w:t>
            </w:r>
            <w:r w:rsidR="00DF1E66">
              <w:rPr>
                <w:rFonts w:ascii="Arial" w:hAnsi="Arial" w:cs="Arial"/>
                <w:sz w:val="20"/>
                <w:szCs w:val="20"/>
              </w:rPr>
              <w:t xml:space="preserve"> Research</w:t>
            </w:r>
            <w:r w:rsidR="00DF1E66" w:rsidRPr="00387D9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87D98">
              <w:rPr>
                <w:rFonts w:ascii="Arial" w:hAnsi="Arial" w:cs="Arial"/>
                <w:sz w:val="20"/>
                <w:szCs w:val="20"/>
              </w:rPr>
              <w:br/>
            </w:r>
            <w:r w:rsidR="00DF1E66">
              <w:rPr>
                <w:rFonts w:ascii="Arial" w:hAnsi="Arial" w:cs="Arial"/>
                <w:sz w:val="20"/>
                <w:szCs w:val="20"/>
              </w:rPr>
              <w:t xml:space="preserve">at the </w:t>
            </w:r>
            <w:r w:rsidR="00162EC5">
              <w:rPr>
                <w:rFonts w:ascii="Arial" w:hAnsi="Arial" w:cs="Arial"/>
                <w:sz w:val="20"/>
                <w:szCs w:val="20"/>
              </w:rPr>
              <w:t xml:space="preserve">Heinrich Heine </w:t>
            </w:r>
            <w:r w:rsidR="00DF1E66">
              <w:rPr>
                <w:rFonts w:ascii="Arial" w:hAnsi="Arial" w:cs="Arial"/>
                <w:sz w:val="20"/>
                <w:szCs w:val="20"/>
              </w:rPr>
              <w:t>University of</w:t>
            </w:r>
            <w:r w:rsidRPr="00387D98">
              <w:rPr>
                <w:rFonts w:ascii="Arial" w:hAnsi="Arial" w:cs="Arial"/>
                <w:sz w:val="20"/>
                <w:szCs w:val="20"/>
              </w:rPr>
              <w:t xml:space="preserve"> Düsseldorf</w:t>
            </w:r>
            <w:r w:rsidRPr="00387D98">
              <w:rPr>
                <w:rFonts w:ascii="Arial" w:hAnsi="Arial" w:cs="Arial"/>
                <w:sz w:val="20"/>
                <w:szCs w:val="20"/>
              </w:rPr>
              <w:br/>
            </w:r>
            <w:r w:rsidR="005A5B8C">
              <w:rPr>
                <w:rFonts w:ascii="Arial" w:hAnsi="Arial" w:cs="Arial"/>
                <w:sz w:val="20"/>
                <w:szCs w:val="20"/>
              </w:rPr>
              <w:t>Phone</w:t>
            </w:r>
            <w:r w:rsidRPr="00387D98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5A5B8C">
              <w:rPr>
                <w:rFonts w:ascii="Arial" w:hAnsi="Arial" w:cs="Arial"/>
                <w:sz w:val="20"/>
                <w:szCs w:val="20"/>
              </w:rPr>
              <w:t>+49(</w:t>
            </w:r>
            <w:r w:rsidRPr="00387D98">
              <w:rPr>
                <w:rFonts w:ascii="Arial" w:hAnsi="Arial" w:cs="Arial"/>
                <w:sz w:val="20"/>
                <w:szCs w:val="20"/>
              </w:rPr>
              <w:t>02</w:t>
            </w:r>
            <w:r w:rsidR="005A5B8C">
              <w:rPr>
                <w:rFonts w:ascii="Arial" w:hAnsi="Arial" w:cs="Arial"/>
                <w:sz w:val="20"/>
                <w:szCs w:val="20"/>
              </w:rPr>
              <w:t>)11-3382-507</w:t>
            </w:r>
            <w:r w:rsidR="005A5B8C">
              <w:rPr>
                <w:rFonts w:ascii="Arial" w:hAnsi="Arial" w:cs="Arial"/>
                <w:sz w:val="20"/>
                <w:szCs w:val="20"/>
              </w:rPr>
              <w:br/>
              <w:t>em</w:t>
            </w:r>
            <w:r w:rsidRPr="00387D98">
              <w:rPr>
                <w:rFonts w:ascii="Arial" w:hAnsi="Arial" w:cs="Arial"/>
                <w:sz w:val="20"/>
                <w:szCs w:val="20"/>
              </w:rPr>
              <w:t>ail: </w:t>
            </w:r>
            <w:hyperlink r:id="rId14" w:history="1">
              <w:r w:rsidRPr="00387D98">
                <w:rPr>
                  <w:rStyle w:val="Hyperlink"/>
                  <w:rFonts w:ascii="Arial" w:hAnsi="Arial" w:cs="Arial"/>
                  <w:sz w:val="20"/>
                  <w:szCs w:val="20"/>
                </w:rPr>
                <w:t>Olaf.Spoerkel@ddz.uni-duesseldorf.de</w:t>
              </w:r>
            </w:hyperlink>
          </w:p>
          <w:p w14:paraId="077A51ED" w14:textId="77777777" w:rsidR="0073682F" w:rsidRPr="00387D98" w:rsidRDefault="0073682F" w:rsidP="004064A0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5AA974E" w14:textId="2CDC7D20" w:rsidR="00CB02A7" w:rsidRPr="00162EC5" w:rsidRDefault="00162EC5" w:rsidP="00A77DA7">
      <w:pPr>
        <w:spacing w:after="0"/>
        <w:jc w:val="both"/>
        <w:rPr>
          <w:rStyle w:val="Hyperlink"/>
          <w:rFonts w:ascii="Arial" w:hAnsi="Arial" w:cs="Arial"/>
          <w:b/>
          <w:color w:val="auto"/>
          <w:sz w:val="20"/>
          <w:szCs w:val="20"/>
          <w:u w:val="none"/>
        </w:rPr>
      </w:pPr>
      <w:r w:rsidRPr="00162EC5">
        <w:rPr>
          <w:rStyle w:val="Hyperlink"/>
          <w:rFonts w:ascii="Arial" w:hAnsi="Arial" w:cs="Arial"/>
          <w:b/>
          <w:color w:val="F79646" w:themeColor="accent6"/>
          <w:sz w:val="20"/>
          <w:szCs w:val="20"/>
        </w:rPr>
        <w:t>[[</w:t>
      </w:r>
      <w:proofErr w:type="spellStart"/>
      <w:r w:rsidRPr="00162EC5">
        <w:rPr>
          <w:rStyle w:val="Hyperlink"/>
          <w:rFonts w:ascii="Arial" w:hAnsi="Arial" w:cs="Arial"/>
          <w:b/>
          <w:color w:val="F79646" w:themeColor="accent6"/>
          <w:sz w:val="20"/>
          <w:szCs w:val="20"/>
        </w:rPr>
        <w:t>Grafik</w:t>
      </w:r>
      <w:proofErr w:type="spellEnd"/>
      <w:r w:rsidRPr="00162EC5">
        <w:rPr>
          <w:rStyle w:val="Hyperlink"/>
          <w:rFonts w:ascii="Arial" w:hAnsi="Arial" w:cs="Arial"/>
          <w:b/>
          <w:color w:val="F79646" w:themeColor="accent6"/>
          <w:sz w:val="20"/>
          <w:szCs w:val="20"/>
        </w:rPr>
        <w:t xml:space="preserve">: </w:t>
      </w:r>
      <w:r w:rsidRPr="00162EC5">
        <w:rPr>
          <w:rStyle w:val="Hyperlink"/>
          <w:rFonts w:ascii="Arial" w:hAnsi="Arial" w:cs="Arial"/>
          <w:b/>
          <w:color w:val="auto"/>
          <w:sz w:val="20"/>
          <w:szCs w:val="20"/>
          <w:u w:val="none"/>
        </w:rPr>
        <w:t>Supported by</w:t>
      </w:r>
      <w:r w:rsidR="00B12B02">
        <w:rPr>
          <w:rStyle w:val="Hyperlink"/>
          <w:rFonts w:ascii="Arial" w:hAnsi="Arial" w:cs="Arial"/>
          <w:b/>
          <w:color w:val="auto"/>
          <w:sz w:val="20"/>
          <w:szCs w:val="20"/>
          <w:u w:val="none"/>
        </w:rPr>
        <w:t xml:space="preserve"> the German Federal Ministry of</w:t>
      </w:r>
      <w:r w:rsidR="00B12B02" w:rsidRPr="00B12B02">
        <w:rPr>
          <w:rStyle w:val="Hyperlink"/>
          <w:rFonts w:ascii="Arial" w:hAnsi="Arial" w:cs="Arial"/>
          <w:b/>
          <w:color w:val="auto"/>
          <w:sz w:val="20"/>
          <w:szCs w:val="20"/>
          <w:u w:val="none"/>
        </w:rPr>
        <w:t xml:space="preserve"> </w:t>
      </w:r>
      <w:r w:rsidR="00B12B02">
        <w:rPr>
          <w:rStyle w:val="Hyperlink"/>
          <w:rFonts w:ascii="Arial" w:hAnsi="Arial" w:cs="Arial"/>
          <w:b/>
          <w:color w:val="auto"/>
          <w:sz w:val="20"/>
          <w:szCs w:val="20"/>
          <w:u w:val="none"/>
        </w:rPr>
        <w:t>Health</w:t>
      </w:r>
    </w:p>
    <w:p w14:paraId="77609A0D" w14:textId="0682CCAD" w:rsidR="00162EC5" w:rsidRPr="00162EC5" w:rsidRDefault="00162EC5" w:rsidP="00A77DA7">
      <w:pPr>
        <w:spacing w:after="0"/>
        <w:jc w:val="both"/>
        <w:rPr>
          <w:rStyle w:val="Hyperlink"/>
          <w:rFonts w:ascii="Arial" w:hAnsi="Arial" w:cs="Arial"/>
          <w:b/>
          <w:color w:val="auto"/>
          <w:sz w:val="20"/>
          <w:szCs w:val="20"/>
          <w:u w:val="none"/>
        </w:rPr>
      </w:pPr>
    </w:p>
    <w:p w14:paraId="62F2B547" w14:textId="419DA52A" w:rsidR="00162EC5" w:rsidRPr="006F458B" w:rsidRDefault="00162EC5" w:rsidP="00A77DA7">
      <w:pPr>
        <w:spacing w:after="0"/>
        <w:jc w:val="both"/>
        <w:rPr>
          <w:rStyle w:val="Hyperlink"/>
          <w:rFonts w:ascii="Arial" w:hAnsi="Arial" w:cs="Arial"/>
          <w:b/>
          <w:color w:val="auto"/>
          <w:sz w:val="20"/>
          <w:szCs w:val="20"/>
        </w:rPr>
      </w:pPr>
      <w:proofErr w:type="gramStart"/>
      <w:r w:rsidRPr="00162EC5">
        <w:rPr>
          <w:rStyle w:val="Hyperlink"/>
          <w:rFonts w:ascii="Arial" w:hAnsi="Arial" w:cs="Arial"/>
          <w:b/>
          <w:color w:val="auto"/>
          <w:sz w:val="20"/>
          <w:szCs w:val="20"/>
          <w:u w:val="none"/>
        </w:rPr>
        <w:t>due</w:t>
      </w:r>
      <w:proofErr w:type="gramEnd"/>
      <w:r w:rsidRPr="00162EC5">
        <w:rPr>
          <w:rStyle w:val="Hyperlink"/>
          <w:rFonts w:ascii="Arial" w:hAnsi="Arial" w:cs="Arial"/>
          <w:b/>
          <w:color w:val="auto"/>
          <w:sz w:val="20"/>
          <w:szCs w:val="20"/>
          <w:u w:val="none"/>
        </w:rPr>
        <w:t xml:space="preserve"> to a decision of the German Parliament</w:t>
      </w:r>
      <w:r w:rsidRPr="00162EC5">
        <w:rPr>
          <w:rStyle w:val="Hyperlink"/>
          <w:rFonts w:ascii="Arial" w:hAnsi="Arial" w:cs="Arial"/>
          <w:b/>
          <w:color w:val="F79646" w:themeColor="accent6"/>
          <w:sz w:val="20"/>
          <w:szCs w:val="20"/>
        </w:rPr>
        <w:t>]]</w:t>
      </w:r>
    </w:p>
    <w:p w14:paraId="5C18A5CE" w14:textId="69E25CDB" w:rsidR="0073682F" w:rsidRPr="000E0F0D" w:rsidRDefault="006F458B">
      <w:pPr>
        <w:spacing w:after="0"/>
      </w:pPr>
      <w:r>
        <w:rPr>
          <w:noProof/>
          <w:lang w:val="de-DE" w:eastAsia="de-DE"/>
        </w:rPr>
        <w:drawing>
          <wp:inline distT="0" distB="0" distL="0" distR="0" wp14:anchorId="5E59A490" wp14:editId="43173D01">
            <wp:extent cx="1986843" cy="1689019"/>
            <wp:effectExtent l="0" t="0" r="0" b="6985"/>
            <wp:docPr id="5" name="Grafik 5" descr="C:\Users\ospoerkel.DDFG\AppData\Local\Microsoft\Windows\Temporary Internet Files\Content.Word\BMG_Office_Farbe_de_WB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poerkel.DDFG\AppData\Local\Microsoft\Windows\Temporary Internet Files\Content.Word\BMG_Office_Farbe_de_WBZ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376" cy="171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682F" w:rsidRPr="000E0F0D" w:rsidSect="00764096">
      <w:headerReference w:type="default" r:id="rId16"/>
      <w:footerReference w:type="default" r:id="rId17"/>
      <w:pgSz w:w="11906" w:h="16838"/>
      <w:pgMar w:top="1417" w:right="1417" w:bottom="1134" w:left="1417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6F2DC5" w14:textId="77777777" w:rsidR="00255452" w:rsidRDefault="00255452" w:rsidP="00B25A78">
      <w:pPr>
        <w:spacing w:after="0"/>
      </w:pPr>
      <w:r>
        <w:separator/>
      </w:r>
    </w:p>
  </w:endnote>
  <w:endnote w:type="continuationSeparator" w:id="0">
    <w:p w14:paraId="49192DC0" w14:textId="77777777" w:rsidR="00255452" w:rsidRDefault="00255452" w:rsidP="00B25A7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186DE1" w14:textId="01735ECF" w:rsidR="00F75A37" w:rsidRPr="00C76DFE" w:rsidRDefault="009E1AE0">
    <w:pPr>
      <w:pStyle w:val="Fuzeile"/>
      <w:jc w:val="right"/>
      <w:rPr>
        <w:rFonts w:ascii="Arial" w:hAnsi="Arial" w:cs="Arial"/>
      </w:rPr>
    </w:pPr>
    <w:r w:rsidRPr="00C76DFE">
      <w:rPr>
        <w:rFonts w:ascii="Arial" w:hAnsi="Arial" w:cs="Arial"/>
      </w:rPr>
      <w:fldChar w:fldCharType="begin"/>
    </w:r>
    <w:r w:rsidR="00F75A37" w:rsidRPr="00C76DFE">
      <w:rPr>
        <w:rFonts w:ascii="Arial" w:hAnsi="Arial" w:cs="Arial"/>
      </w:rPr>
      <w:instrText>PAGE   \* MERGEFORMAT</w:instrText>
    </w:r>
    <w:r w:rsidRPr="00C76DFE">
      <w:rPr>
        <w:rFonts w:ascii="Arial" w:hAnsi="Arial" w:cs="Arial"/>
      </w:rPr>
      <w:fldChar w:fldCharType="separate"/>
    </w:r>
    <w:r w:rsidR="00AE08B5">
      <w:rPr>
        <w:rFonts w:ascii="Arial" w:hAnsi="Arial" w:cs="Arial"/>
        <w:noProof/>
      </w:rPr>
      <w:t>1</w:t>
    </w:r>
    <w:r w:rsidRPr="00C76DFE">
      <w:rPr>
        <w:rFonts w:ascii="Arial" w:hAnsi="Arial" w:cs="Arial"/>
      </w:rPr>
      <w:fldChar w:fldCharType="end"/>
    </w:r>
  </w:p>
  <w:p w14:paraId="5E3C4BFE" w14:textId="77777777" w:rsidR="006B79BF" w:rsidRPr="002E1EF8" w:rsidRDefault="006B79BF" w:rsidP="0037515F">
    <w:pPr>
      <w:pStyle w:val="Fuzeile"/>
      <w:tabs>
        <w:tab w:val="clear" w:pos="4536"/>
        <w:tab w:val="clear" w:pos="9072"/>
        <w:tab w:val="left" w:pos="709"/>
        <w:tab w:val="left" w:pos="1418"/>
        <w:tab w:val="left" w:pos="1701"/>
      </w:tabs>
      <w:spacing w:after="40"/>
      <w:rPr>
        <w:rFonts w:ascii="Helvetica" w:hAnsi="Helvetica"/>
        <w:color w:val="40404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17C584" w14:textId="77777777" w:rsidR="00255452" w:rsidRDefault="00255452" w:rsidP="00B25A78">
      <w:pPr>
        <w:spacing w:after="0"/>
      </w:pPr>
      <w:r>
        <w:separator/>
      </w:r>
    </w:p>
  </w:footnote>
  <w:footnote w:type="continuationSeparator" w:id="0">
    <w:p w14:paraId="4DB9FB7B" w14:textId="77777777" w:rsidR="00255452" w:rsidRDefault="00255452" w:rsidP="00B25A7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EFD297" w14:textId="77777777" w:rsidR="006B79BF" w:rsidRPr="007A0D5D" w:rsidRDefault="000E0F0D" w:rsidP="00AA59D8">
    <w:pPr>
      <w:pStyle w:val="Kopfzeile"/>
      <w:rPr>
        <w:rFonts w:ascii="Arial" w:hAnsi="Arial" w:cs="Arial"/>
        <w:sz w:val="2"/>
        <w:szCs w:val="16"/>
      </w:rPr>
    </w:pPr>
    <w:r>
      <w:rPr>
        <w:noProof/>
        <w:lang w:val="de-DE" w:eastAsia="de-DE"/>
      </w:rPr>
      <w:drawing>
        <wp:anchor distT="0" distB="0" distL="114300" distR="114300" simplePos="0" relativeHeight="251660288" behindDoc="0" locked="0" layoutInCell="1" allowOverlap="1" wp14:anchorId="758D6AEC" wp14:editId="4D4BD419">
          <wp:simplePos x="0" y="0"/>
          <wp:positionH relativeFrom="margin">
            <wp:posOffset>3884930</wp:posOffset>
          </wp:positionH>
          <wp:positionV relativeFrom="margin">
            <wp:posOffset>-405336</wp:posOffset>
          </wp:positionV>
          <wp:extent cx="680085" cy="557530"/>
          <wp:effectExtent l="0" t="0" r="5715" b="0"/>
          <wp:wrapSquare wrapText="bothSides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eibniz__Logo_DE_Blau-schwarz_54m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085" cy="557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7918">
      <w:rPr>
        <w:noProof/>
        <w:lang w:val="de-DE" w:eastAsia="de-DE"/>
      </w:rPr>
      <w:drawing>
        <wp:anchor distT="0" distB="0" distL="114300" distR="114300" simplePos="0" relativeHeight="251658240" behindDoc="0" locked="0" layoutInCell="1" allowOverlap="1" wp14:anchorId="7114A05D" wp14:editId="3F591575">
          <wp:simplePos x="0" y="0"/>
          <wp:positionH relativeFrom="margin">
            <wp:posOffset>0</wp:posOffset>
          </wp:positionH>
          <wp:positionV relativeFrom="margin">
            <wp:posOffset>215900</wp:posOffset>
          </wp:positionV>
          <wp:extent cx="5762625" cy="27305"/>
          <wp:effectExtent l="0" t="0" r="0" b="0"/>
          <wp:wrapSquare wrapText="bothSides"/>
          <wp:docPr id="3" name="Bild 3" descr="DDZ_Linie_020310_umgewandelt-din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DZ_Linie_020310_umgewandelt-dina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27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D7918">
      <w:rPr>
        <w:noProof/>
        <w:lang w:val="de-DE" w:eastAsia="de-DE"/>
      </w:rPr>
      <w:drawing>
        <wp:anchor distT="0" distB="0" distL="114300" distR="114300" simplePos="0" relativeHeight="251657216" behindDoc="0" locked="0" layoutInCell="1" allowOverlap="1" wp14:anchorId="57990524" wp14:editId="2467158A">
          <wp:simplePos x="0" y="0"/>
          <wp:positionH relativeFrom="margin">
            <wp:posOffset>4594225</wp:posOffset>
          </wp:positionH>
          <wp:positionV relativeFrom="margin">
            <wp:posOffset>-474980</wp:posOffset>
          </wp:positionV>
          <wp:extent cx="1151890" cy="667385"/>
          <wp:effectExtent l="0" t="0" r="0" b="0"/>
          <wp:wrapSquare wrapText="bothSides"/>
          <wp:docPr id="2" name="Bild 2" descr="HHU_Logo_4c_35mm_din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HU_Logo_4c_35mm_dina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890" cy="667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D7918">
      <w:rPr>
        <w:noProof/>
        <w:lang w:val="de-DE" w:eastAsia="de-DE"/>
      </w:rPr>
      <w:drawing>
        <wp:anchor distT="0" distB="0" distL="114300" distR="114300" simplePos="0" relativeHeight="251656192" behindDoc="0" locked="0" layoutInCell="1" allowOverlap="1" wp14:anchorId="21B21258" wp14:editId="4776912F">
          <wp:simplePos x="0" y="0"/>
          <wp:positionH relativeFrom="margin">
            <wp:posOffset>-36195</wp:posOffset>
          </wp:positionH>
          <wp:positionV relativeFrom="margin">
            <wp:posOffset>-381635</wp:posOffset>
          </wp:positionV>
          <wp:extent cx="1801495" cy="502285"/>
          <wp:effectExtent l="0" t="0" r="0" b="0"/>
          <wp:wrapTopAndBottom/>
          <wp:docPr id="1" name="Bild 1" descr="DDZ_wortmarke_DE_5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DZ_wortmarke_DE_5cm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1495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B79BF">
      <w:rPr>
        <w:rFonts w:ascii="Tahoma" w:hAnsi="Tahoma" w:cs="Tahoma"/>
        <w:noProof/>
        <w:sz w:val="2"/>
        <w:szCs w:val="16"/>
        <w:lang w:eastAsia="de-DE"/>
      </w:rP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182D4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B8331D2"/>
    <w:multiLevelType w:val="hybridMultilevel"/>
    <w:tmpl w:val="1D940B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082B3C"/>
    <w:multiLevelType w:val="hybridMultilevel"/>
    <w:tmpl w:val="15BE58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C6219E"/>
    <w:multiLevelType w:val="hybridMultilevel"/>
    <w:tmpl w:val="E1A8AD64"/>
    <w:lvl w:ilvl="0" w:tplc="E8E645A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291034"/>
    <w:multiLevelType w:val="hybridMultilevel"/>
    <w:tmpl w:val="0BD8C6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FF18E0"/>
    <w:multiLevelType w:val="hybridMultilevel"/>
    <w:tmpl w:val="F1DE80D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116055"/>
    <w:multiLevelType w:val="hybridMultilevel"/>
    <w:tmpl w:val="DCBCDC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A78"/>
    <w:rsid w:val="00000B91"/>
    <w:rsid w:val="00002C8D"/>
    <w:rsid w:val="000115CE"/>
    <w:rsid w:val="0001229E"/>
    <w:rsid w:val="00015C07"/>
    <w:rsid w:val="000229C8"/>
    <w:rsid w:val="00023C37"/>
    <w:rsid w:val="00031070"/>
    <w:rsid w:val="0003292C"/>
    <w:rsid w:val="00033641"/>
    <w:rsid w:val="0004460A"/>
    <w:rsid w:val="00051061"/>
    <w:rsid w:val="00056361"/>
    <w:rsid w:val="000672F7"/>
    <w:rsid w:val="000770AF"/>
    <w:rsid w:val="0008302F"/>
    <w:rsid w:val="00085012"/>
    <w:rsid w:val="000851E7"/>
    <w:rsid w:val="00092C99"/>
    <w:rsid w:val="00097166"/>
    <w:rsid w:val="000976D8"/>
    <w:rsid w:val="000A5F88"/>
    <w:rsid w:val="000B2C71"/>
    <w:rsid w:val="000B7031"/>
    <w:rsid w:val="000B7605"/>
    <w:rsid w:val="000B78DE"/>
    <w:rsid w:val="000B7A46"/>
    <w:rsid w:val="000C0633"/>
    <w:rsid w:val="000C2578"/>
    <w:rsid w:val="000C39C4"/>
    <w:rsid w:val="000C43CC"/>
    <w:rsid w:val="000C7BEE"/>
    <w:rsid w:val="000D1D36"/>
    <w:rsid w:val="000D54A9"/>
    <w:rsid w:val="000D6245"/>
    <w:rsid w:val="000D64E5"/>
    <w:rsid w:val="000D7534"/>
    <w:rsid w:val="000E0F0D"/>
    <w:rsid w:val="000E6E02"/>
    <w:rsid w:val="000F0CBD"/>
    <w:rsid w:val="000F2064"/>
    <w:rsid w:val="000F6E8E"/>
    <w:rsid w:val="001077DF"/>
    <w:rsid w:val="00112FD3"/>
    <w:rsid w:val="001171E1"/>
    <w:rsid w:val="001364D2"/>
    <w:rsid w:val="001377A7"/>
    <w:rsid w:val="00141A8F"/>
    <w:rsid w:val="001435D8"/>
    <w:rsid w:val="00144386"/>
    <w:rsid w:val="001455E1"/>
    <w:rsid w:val="00145645"/>
    <w:rsid w:val="0014589A"/>
    <w:rsid w:val="00145E0E"/>
    <w:rsid w:val="00151838"/>
    <w:rsid w:val="00154254"/>
    <w:rsid w:val="00154FB9"/>
    <w:rsid w:val="00162EC5"/>
    <w:rsid w:val="00164890"/>
    <w:rsid w:val="00167D14"/>
    <w:rsid w:val="001750E7"/>
    <w:rsid w:val="00177AAF"/>
    <w:rsid w:val="001821B6"/>
    <w:rsid w:val="0018386B"/>
    <w:rsid w:val="00183928"/>
    <w:rsid w:val="00184C1A"/>
    <w:rsid w:val="00185DA5"/>
    <w:rsid w:val="00190155"/>
    <w:rsid w:val="001906D3"/>
    <w:rsid w:val="00190B60"/>
    <w:rsid w:val="00193346"/>
    <w:rsid w:val="00193D3F"/>
    <w:rsid w:val="001A0175"/>
    <w:rsid w:val="001B5BFA"/>
    <w:rsid w:val="001C4FFA"/>
    <w:rsid w:val="001E5BAB"/>
    <w:rsid w:val="001E5C1F"/>
    <w:rsid w:val="001F2956"/>
    <w:rsid w:val="001F625F"/>
    <w:rsid w:val="00200A93"/>
    <w:rsid w:val="00200F2F"/>
    <w:rsid w:val="00203D38"/>
    <w:rsid w:val="00203EBF"/>
    <w:rsid w:val="00205EED"/>
    <w:rsid w:val="00210B08"/>
    <w:rsid w:val="00210DC8"/>
    <w:rsid w:val="00212248"/>
    <w:rsid w:val="00220A5A"/>
    <w:rsid w:val="0022164D"/>
    <w:rsid w:val="0022294F"/>
    <w:rsid w:val="002234D1"/>
    <w:rsid w:val="002314F5"/>
    <w:rsid w:val="002326D6"/>
    <w:rsid w:val="0023326B"/>
    <w:rsid w:val="00241497"/>
    <w:rsid w:val="00242679"/>
    <w:rsid w:val="00255452"/>
    <w:rsid w:val="00261E96"/>
    <w:rsid w:val="002620BF"/>
    <w:rsid w:val="00263375"/>
    <w:rsid w:val="00264617"/>
    <w:rsid w:val="00266602"/>
    <w:rsid w:val="00266D60"/>
    <w:rsid w:val="00274C26"/>
    <w:rsid w:val="00276789"/>
    <w:rsid w:val="00277514"/>
    <w:rsid w:val="00280E2F"/>
    <w:rsid w:val="00282A7F"/>
    <w:rsid w:val="00286A07"/>
    <w:rsid w:val="00294D7A"/>
    <w:rsid w:val="002A1BA0"/>
    <w:rsid w:val="002A4FB3"/>
    <w:rsid w:val="002A6F63"/>
    <w:rsid w:val="002B116F"/>
    <w:rsid w:val="002B1A5F"/>
    <w:rsid w:val="002B40C2"/>
    <w:rsid w:val="002C1831"/>
    <w:rsid w:val="002C3DE9"/>
    <w:rsid w:val="002C5643"/>
    <w:rsid w:val="002D445D"/>
    <w:rsid w:val="002E14BE"/>
    <w:rsid w:val="002E1EF8"/>
    <w:rsid w:val="002E736E"/>
    <w:rsid w:val="00301E7A"/>
    <w:rsid w:val="00317DAA"/>
    <w:rsid w:val="00321630"/>
    <w:rsid w:val="00330A95"/>
    <w:rsid w:val="00331C1D"/>
    <w:rsid w:val="00336F3D"/>
    <w:rsid w:val="00337F7B"/>
    <w:rsid w:val="00347DC8"/>
    <w:rsid w:val="00351301"/>
    <w:rsid w:val="0037515F"/>
    <w:rsid w:val="0037524E"/>
    <w:rsid w:val="0038535A"/>
    <w:rsid w:val="00387D98"/>
    <w:rsid w:val="00390B17"/>
    <w:rsid w:val="00393F71"/>
    <w:rsid w:val="003A4C8D"/>
    <w:rsid w:val="003B477E"/>
    <w:rsid w:val="003B7C19"/>
    <w:rsid w:val="003C1DFB"/>
    <w:rsid w:val="003C21B2"/>
    <w:rsid w:val="003C47FC"/>
    <w:rsid w:val="003C713F"/>
    <w:rsid w:val="003D0400"/>
    <w:rsid w:val="003D311C"/>
    <w:rsid w:val="003E00AF"/>
    <w:rsid w:val="003E134C"/>
    <w:rsid w:val="003E1C90"/>
    <w:rsid w:val="003F11A0"/>
    <w:rsid w:val="003F30F1"/>
    <w:rsid w:val="003F3B57"/>
    <w:rsid w:val="004064A0"/>
    <w:rsid w:val="00406F90"/>
    <w:rsid w:val="004104C0"/>
    <w:rsid w:val="00411A05"/>
    <w:rsid w:val="00413A06"/>
    <w:rsid w:val="004335D0"/>
    <w:rsid w:val="004338AF"/>
    <w:rsid w:val="004350A1"/>
    <w:rsid w:val="00440408"/>
    <w:rsid w:val="00443912"/>
    <w:rsid w:val="004463D5"/>
    <w:rsid w:val="004472FA"/>
    <w:rsid w:val="00447E8A"/>
    <w:rsid w:val="0045012A"/>
    <w:rsid w:val="00460A68"/>
    <w:rsid w:val="00465EFD"/>
    <w:rsid w:val="00467E46"/>
    <w:rsid w:val="00472F5D"/>
    <w:rsid w:val="00482720"/>
    <w:rsid w:val="00482DE1"/>
    <w:rsid w:val="004863B7"/>
    <w:rsid w:val="00486F77"/>
    <w:rsid w:val="0049062E"/>
    <w:rsid w:val="0049207A"/>
    <w:rsid w:val="00492FF8"/>
    <w:rsid w:val="00495D70"/>
    <w:rsid w:val="004A0594"/>
    <w:rsid w:val="004A12B1"/>
    <w:rsid w:val="004A37EC"/>
    <w:rsid w:val="004A6BC2"/>
    <w:rsid w:val="004A6E73"/>
    <w:rsid w:val="004B3C9D"/>
    <w:rsid w:val="004B3D39"/>
    <w:rsid w:val="004B46EE"/>
    <w:rsid w:val="004B482C"/>
    <w:rsid w:val="004B66CC"/>
    <w:rsid w:val="004D0A8C"/>
    <w:rsid w:val="004D1A0A"/>
    <w:rsid w:val="004D324C"/>
    <w:rsid w:val="004D71DD"/>
    <w:rsid w:val="004E4BE6"/>
    <w:rsid w:val="004F0240"/>
    <w:rsid w:val="004F36EF"/>
    <w:rsid w:val="004F6195"/>
    <w:rsid w:val="004F75E7"/>
    <w:rsid w:val="00506C58"/>
    <w:rsid w:val="00511BFF"/>
    <w:rsid w:val="00513A41"/>
    <w:rsid w:val="0052312A"/>
    <w:rsid w:val="0052368E"/>
    <w:rsid w:val="00523EE6"/>
    <w:rsid w:val="005321E8"/>
    <w:rsid w:val="00536FB3"/>
    <w:rsid w:val="00537B88"/>
    <w:rsid w:val="00540CA8"/>
    <w:rsid w:val="00542E7F"/>
    <w:rsid w:val="005468D5"/>
    <w:rsid w:val="00553714"/>
    <w:rsid w:val="00560C0D"/>
    <w:rsid w:val="00560CE0"/>
    <w:rsid w:val="0056303E"/>
    <w:rsid w:val="0056649B"/>
    <w:rsid w:val="00570103"/>
    <w:rsid w:val="00572194"/>
    <w:rsid w:val="005804DB"/>
    <w:rsid w:val="005815BC"/>
    <w:rsid w:val="0059211D"/>
    <w:rsid w:val="005A191D"/>
    <w:rsid w:val="005A2751"/>
    <w:rsid w:val="005A471C"/>
    <w:rsid w:val="005A5B8C"/>
    <w:rsid w:val="005B0D3D"/>
    <w:rsid w:val="005B2985"/>
    <w:rsid w:val="005B4619"/>
    <w:rsid w:val="005B52F5"/>
    <w:rsid w:val="005B7A74"/>
    <w:rsid w:val="005C2796"/>
    <w:rsid w:val="005C43FA"/>
    <w:rsid w:val="005C7221"/>
    <w:rsid w:val="005D03B6"/>
    <w:rsid w:val="005D4066"/>
    <w:rsid w:val="005D75B7"/>
    <w:rsid w:val="005E3D7D"/>
    <w:rsid w:val="005F2F19"/>
    <w:rsid w:val="005F334A"/>
    <w:rsid w:val="005F3880"/>
    <w:rsid w:val="005F61A8"/>
    <w:rsid w:val="00604CCA"/>
    <w:rsid w:val="006109B2"/>
    <w:rsid w:val="00615668"/>
    <w:rsid w:val="006218F9"/>
    <w:rsid w:val="006300E2"/>
    <w:rsid w:val="00640C03"/>
    <w:rsid w:val="006445A5"/>
    <w:rsid w:val="0064513B"/>
    <w:rsid w:val="0064537C"/>
    <w:rsid w:val="006466DE"/>
    <w:rsid w:val="0064733E"/>
    <w:rsid w:val="00647B7F"/>
    <w:rsid w:val="006539F7"/>
    <w:rsid w:val="006637B8"/>
    <w:rsid w:val="00666455"/>
    <w:rsid w:val="006679C3"/>
    <w:rsid w:val="00671600"/>
    <w:rsid w:val="00672F07"/>
    <w:rsid w:val="00674DDD"/>
    <w:rsid w:val="006816B3"/>
    <w:rsid w:val="00682294"/>
    <w:rsid w:val="00685E34"/>
    <w:rsid w:val="00690E82"/>
    <w:rsid w:val="0069391D"/>
    <w:rsid w:val="00694886"/>
    <w:rsid w:val="00696A44"/>
    <w:rsid w:val="006A2F94"/>
    <w:rsid w:val="006A39E8"/>
    <w:rsid w:val="006A3D10"/>
    <w:rsid w:val="006B0DB2"/>
    <w:rsid w:val="006B59C6"/>
    <w:rsid w:val="006B6856"/>
    <w:rsid w:val="006B78AC"/>
    <w:rsid w:val="006B79BF"/>
    <w:rsid w:val="006D01A5"/>
    <w:rsid w:val="006D158C"/>
    <w:rsid w:val="006D1B02"/>
    <w:rsid w:val="006D730D"/>
    <w:rsid w:val="006E0D2E"/>
    <w:rsid w:val="006E6BE2"/>
    <w:rsid w:val="006E6C39"/>
    <w:rsid w:val="006F2DEC"/>
    <w:rsid w:val="006F458B"/>
    <w:rsid w:val="006F5DAB"/>
    <w:rsid w:val="0070393C"/>
    <w:rsid w:val="007072C3"/>
    <w:rsid w:val="00711EEC"/>
    <w:rsid w:val="007122A8"/>
    <w:rsid w:val="007305BF"/>
    <w:rsid w:val="0073682F"/>
    <w:rsid w:val="00737781"/>
    <w:rsid w:val="00747EC3"/>
    <w:rsid w:val="007547D4"/>
    <w:rsid w:val="007561DA"/>
    <w:rsid w:val="00757ACA"/>
    <w:rsid w:val="0076267C"/>
    <w:rsid w:val="00764096"/>
    <w:rsid w:val="007652C2"/>
    <w:rsid w:val="007662AB"/>
    <w:rsid w:val="00772580"/>
    <w:rsid w:val="00784A4A"/>
    <w:rsid w:val="00791A37"/>
    <w:rsid w:val="00792507"/>
    <w:rsid w:val="00797CF0"/>
    <w:rsid w:val="007A0D5D"/>
    <w:rsid w:val="007A37EC"/>
    <w:rsid w:val="007B559F"/>
    <w:rsid w:val="007B7593"/>
    <w:rsid w:val="007B7B94"/>
    <w:rsid w:val="007D7894"/>
    <w:rsid w:val="007D7918"/>
    <w:rsid w:val="007E1945"/>
    <w:rsid w:val="007E4399"/>
    <w:rsid w:val="007E5418"/>
    <w:rsid w:val="007F24AA"/>
    <w:rsid w:val="007F3AC5"/>
    <w:rsid w:val="008043B0"/>
    <w:rsid w:val="00811B4D"/>
    <w:rsid w:val="008143E4"/>
    <w:rsid w:val="00815135"/>
    <w:rsid w:val="0082023E"/>
    <w:rsid w:val="008206AF"/>
    <w:rsid w:val="00820F3F"/>
    <w:rsid w:val="00825B23"/>
    <w:rsid w:val="00837E54"/>
    <w:rsid w:val="0084155E"/>
    <w:rsid w:val="008418C5"/>
    <w:rsid w:val="0084264F"/>
    <w:rsid w:val="00850856"/>
    <w:rsid w:val="0085376F"/>
    <w:rsid w:val="0085469B"/>
    <w:rsid w:val="00856818"/>
    <w:rsid w:val="008570A0"/>
    <w:rsid w:val="00862C21"/>
    <w:rsid w:val="00866F4F"/>
    <w:rsid w:val="00873377"/>
    <w:rsid w:val="0087460F"/>
    <w:rsid w:val="00882BDE"/>
    <w:rsid w:val="00886F5A"/>
    <w:rsid w:val="00890741"/>
    <w:rsid w:val="00892AED"/>
    <w:rsid w:val="008932F7"/>
    <w:rsid w:val="008A13D7"/>
    <w:rsid w:val="008A5231"/>
    <w:rsid w:val="008B02A4"/>
    <w:rsid w:val="008B0304"/>
    <w:rsid w:val="008B4203"/>
    <w:rsid w:val="008B589F"/>
    <w:rsid w:val="008B7001"/>
    <w:rsid w:val="008C1C91"/>
    <w:rsid w:val="008C2452"/>
    <w:rsid w:val="008C6933"/>
    <w:rsid w:val="008D2E62"/>
    <w:rsid w:val="008D36BB"/>
    <w:rsid w:val="008D4993"/>
    <w:rsid w:val="008E18E5"/>
    <w:rsid w:val="008E3DF4"/>
    <w:rsid w:val="008E62F4"/>
    <w:rsid w:val="008F1101"/>
    <w:rsid w:val="008F5389"/>
    <w:rsid w:val="008F60DD"/>
    <w:rsid w:val="009024A7"/>
    <w:rsid w:val="00902BBA"/>
    <w:rsid w:val="00903F1A"/>
    <w:rsid w:val="00906A16"/>
    <w:rsid w:val="00907595"/>
    <w:rsid w:val="009134AB"/>
    <w:rsid w:val="009140EB"/>
    <w:rsid w:val="009147D9"/>
    <w:rsid w:val="00914A91"/>
    <w:rsid w:val="009166E2"/>
    <w:rsid w:val="00916A72"/>
    <w:rsid w:val="009230D0"/>
    <w:rsid w:val="00923E4D"/>
    <w:rsid w:val="00936660"/>
    <w:rsid w:val="00946103"/>
    <w:rsid w:val="00946C50"/>
    <w:rsid w:val="00947EAD"/>
    <w:rsid w:val="00954848"/>
    <w:rsid w:val="009562ED"/>
    <w:rsid w:val="00961CA5"/>
    <w:rsid w:val="00962024"/>
    <w:rsid w:val="00967F13"/>
    <w:rsid w:val="00973C2C"/>
    <w:rsid w:val="009802D2"/>
    <w:rsid w:val="0098230E"/>
    <w:rsid w:val="009833C6"/>
    <w:rsid w:val="00983C86"/>
    <w:rsid w:val="00986EDA"/>
    <w:rsid w:val="00992130"/>
    <w:rsid w:val="00997752"/>
    <w:rsid w:val="009A2452"/>
    <w:rsid w:val="009A276D"/>
    <w:rsid w:val="009A31B8"/>
    <w:rsid w:val="009B0A20"/>
    <w:rsid w:val="009B3178"/>
    <w:rsid w:val="009B46E1"/>
    <w:rsid w:val="009C2BCD"/>
    <w:rsid w:val="009C5490"/>
    <w:rsid w:val="009C76E6"/>
    <w:rsid w:val="009D2ABA"/>
    <w:rsid w:val="009D33AA"/>
    <w:rsid w:val="009E0EFF"/>
    <w:rsid w:val="009E1AE0"/>
    <w:rsid w:val="009E2254"/>
    <w:rsid w:val="009E764E"/>
    <w:rsid w:val="009F01C5"/>
    <w:rsid w:val="009F0AD3"/>
    <w:rsid w:val="009F421D"/>
    <w:rsid w:val="00A07013"/>
    <w:rsid w:val="00A07771"/>
    <w:rsid w:val="00A1313B"/>
    <w:rsid w:val="00A15C9E"/>
    <w:rsid w:val="00A20621"/>
    <w:rsid w:val="00A23607"/>
    <w:rsid w:val="00A268B8"/>
    <w:rsid w:val="00A40BC3"/>
    <w:rsid w:val="00A42F91"/>
    <w:rsid w:val="00A50319"/>
    <w:rsid w:val="00A5529A"/>
    <w:rsid w:val="00A55381"/>
    <w:rsid w:val="00A567AC"/>
    <w:rsid w:val="00A60642"/>
    <w:rsid w:val="00A63994"/>
    <w:rsid w:val="00A7163F"/>
    <w:rsid w:val="00A71BDC"/>
    <w:rsid w:val="00A77DA7"/>
    <w:rsid w:val="00A8202E"/>
    <w:rsid w:val="00A9070D"/>
    <w:rsid w:val="00A91FF5"/>
    <w:rsid w:val="00A933E4"/>
    <w:rsid w:val="00A93403"/>
    <w:rsid w:val="00AA5573"/>
    <w:rsid w:val="00AA59D8"/>
    <w:rsid w:val="00AA6F92"/>
    <w:rsid w:val="00AB2252"/>
    <w:rsid w:val="00AB7821"/>
    <w:rsid w:val="00AC03F0"/>
    <w:rsid w:val="00AC2BA7"/>
    <w:rsid w:val="00AC51C3"/>
    <w:rsid w:val="00AD00CF"/>
    <w:rsid w:val="00AD2106"/>
    <w:rsid w:val="00AD3B42"/>
    <w:rsid w:val="00AD4FF7"/>
    <w:rsid w:val="00AD57BF"/>
    <w:rsid w:val="00AD5A31"/>
    <w:rsid w:val="00AD5D5E"/>
    <w:rsid w:val="00AE08B5"/>
    <w:rsid w:val="00AE5164"/>
    <w:rsid w:val="00AE7179"/>
    <w:rsid w:val="00AF0DC6"/>
    <w:rsid w:val="00AF2057"/>
    <w:rsid w:val="00AF55DE"/>
    <w:rsid w:val="00B12B02"/>
    <w:rsid w:val="00B12C23"/>
    <w:rsid w:val="00B12E1F"/>
    <w:rsid w:val="00B20790"/>
    <w:rsid w:val="00B24618"/>
    <w:rsid w:val="00B25A78"/>
    <w:rsid w:val="00B372BB"/>
    <w:rsid w:val="00B44017"/>
    <w:rsid w:val="00B525C2"/>
    <w:rsid w:val="00B5374E"/>
    <w:rsid w:val="00B53D78"/>
    <w:rsid w:val="00B62CD4"/>
    <w:rsid w:val="00B66173"/>
    <w:rsid w:val="00B71783"/>
    <w:rsid w:val="00B747B3"/>
    <w:rsid w:val="00B7763C"/>
    <w:rsid w:val="00B83E4B"/>
    <w:rsid w:val="00B86009"/>
    <w:rsid w:val="00BB68AC"/>
    <w:rsid w:val="00BC549D"/>
    <w:rsid w:val="00BC6F64"/>
    <w:rsid w:val="00BD5A4E"/>
    <w:rsid w:val="00BE2C4E"/>
    <w:rsid w:val="00BE2F4A"/>
    <w:rsid w:val="00BE45BE"/>
    <w:rsid w:val="00BE5F73"/>
    <w:rsid w:val="00C039D6"/>
    <w:rsid w:val="00C03D2E"/>
    <w:rsid w:val="00C136AB"/>
    <w:rsid w:val="00C217B3"/>
    <w:rsid w:val="00C25F00"/>
    <w:rsid w:val="00C335D0"/>
    <w:rsid w:val="00C37EC4"/>
    <w:rsid w:val="00C469FC"/>
    <w:rsid w:val="00C56393"/>
    <w:rsid w:val="00C60A1B"/>
    <w:rsid w:val="00C6472F"/>
    <w:rsid w:val="00C651AF"/>
    <w:rsid w:val="00C6542C"/>
    <w:rsid w:val="00C66846"/>
    <w:rsid w:val="00C669F1"/>
    <w:rsid w:val="00C672E5"/>
    <w:rsid w:val="00C76DFE"/>
    <w:rsid w:val="00C77CCA"/>
    <w:rsid w:val="00C814B0"/>
    <w:rsid w:val="00C81B72"/>
    <w:rsid w:val="00C82346"/>
    <w:rsid w:val="00C83346"/>
    <w:rsid w:val="00C9474C"/>
    <w:rsid w:val="00CA4E0A"/>
    <w:rsid w:val="00CB02A7"/>
    <w:rsid w:val="00CB45F2"/>
    <w:rsid w:val="00CB5627"/>
    <w:rsid w:val="00CB62BA"/>
    <w:rsid w:val="00CC12B5"/>
    <w:rsid w:val="00CC2BC8"/>
    <w:rsid w:val="00CC5124"/>
    <w:rsid w:val="00CD1035"/>
    <w:rsid w:val="00CD652E"/>
    <w:rsid w:val="00CF42F3"/>
    <w:rsid w:val="00CF5309"/>
    <w:rsid w:val="00CF5FE9"/>
    <w:rsid w:val="00D049C7"/>
    <w:rsid w:val="00D062C1"/>
    <w:rsid w:val="00D12621"/>
    <w:rsid w:val="00D31225"/>
    <w:rsid w:val="00D3582D"/>
    <w:rsid w:val="00D440D5"/>
    <w:rsid w:val="00D441B8"/>
    <w:rsid w:val="00D459DA"/>
    <w:rsid w:val="00D50C3B"/>
    <w:rsid w:val="00D52781"/>
    <w:rsid w:val="00D545B8"/>
    <w:rsid w:val="00D54D86"/>
    <w:rsid w:val="00D55012"/>
    <w:rsid w:val="00D6146E"/>
    <w:rsid w:val="00D61B5F"/>
    <w:rsid w:val="00D7565D"/>
    <w:rsid w:val="00D75F5C"/>
    <w:rsid w:val="00D80788"/>
    <w:rsid w:val="00D81638"/>
    <w:rsid w:val="00D91F95"/>
    <w:rsid w:val="00D94E74"/>
    <w:rsid w:val="00D96B4C"/>
    <w:rsid w:val="00DB13ED"/>
    <w:rsid w:val="00DB3F70"/>
    <w:rsid w:val="00DC45EE"/>
    <w:rsid w:val="00DC46CB"/>
    <w:rsid w:val="00DC5950"/>
    <w:rsid w:val="00DC6A96"/>
    <w:rsid w:val="00DC7C48"/>
    <w:rsid w:val="00DD65FB"/>
    <w:rsid w:val="00DE054E"/>
    <w:rsid w:val="00DE1D43"/>
    <w:rsid w:val="00DE295D"/>
    <w:rsid w:val="00DE306D"/>
    <w:rsid w:val="00DE39E4"/>
    <w:rsid w:val="00DF08E5"/>
    <w:rsid w:val="00DF0AC0"/>
    <w:rsid w:val="00DF1E66"/>
    <w:rsid w:val="00E04652"/>
    <w:rsid w:val="00E04FF9"/>
    <w:rsid w:val="00E07507"/>
    <w:rsid w:val="00E13738"/>
    <w:rsid w:val="00E13EFA"/>
    <w:rsid w:val="00E319B4"/>
    <w:rsid w:val="00E3357C"/>
    <w:rsid w:val="00E35BAA"/>
    <w:rsid w:val="00E4659B"/>
    <w:rsid w:val="00E51A28"/>
    <w:rsid w:val="00E51DBA"/>
    <w:rsid w:val="00E51FE3"/>
    <w:rsid w:val="00E537F8"/>
    <w:rsid w:val="00E63DBB"/>
    <w:rsid w:val="00E66C0E"/>
    <w:rsid w:val="00E77192"/>
    <w:rsid w:val="00E8156A"/>
    <w:rsid w:val="00E84A6C"/>
    <w:rsid w:val="00E860B0"/>
    <w:rsid w:val="00E8611E"/>
    <w:rsid w:val="00E862C5"/>
    <w:rsid w:val="00E8677E"/>
    <w:rsid w:val="00E915EB"/>
    <w:rsid w:val="00E91BC1"/>
    <w:rsid w:val="00E9755A"/>
    <w:rsid w:val="00E97C8F"/>
    <w:rsid w:val="00EA0FF6"/>
    <w:rsid w:val="00EA2B9F"/>
    <w:rsid w:val="00EB7A27"/>
    <w:rsid w:val="00EC051E"/>
    <w:rsid w:val="00EC1BBF"/>
    <w:rsid w:val="00EC4B03"/>
    <w:rsid w:val="00EC6D1F"/>
    <w:rsid w:val="00EE46F7"/>
    <w:rsid w:val="00EE533F"/>
    <w:rsid w:val="00EF2CB3"/>
    <w:rsid w:val="00EF692F"/>
    <w:rsid w:val="00F1169D"/>
    <w:rsid w:val="00F12500"/>
    <w:rsid w:val="00F16022"/>
    <w:rsid w:val="00F17E22"/>
    <w:rsid w:val="00F2332A"/>
    <w:rsid w:val="00F23CC2"/>
    <w:rsid w:val="00F33955"/>
    <w:rsid w:val="00F33B82"/>
    <w:rsid w:val="00F34878"/>
    <w:rsid w:val="00F42201"/>
    <w:rsid w:val="00F4786D"/>
    <w:rsid w:val="00F50C81"/>
    <w:rsid w:val="00F6283A"/>
    <w:rsid w:val="00F64764"/>
    <w:rsid w:val="00F651EC"/>
    <w:rsid w:val="00F73679"/>
    <w:rsid w:val="00F75858"/>
    <w:rsid w:val="00F75A37"/>
    <w:rsid w:val="00F80A4A"/>
    <w:rsid w:val="00F86403"/>
    <w:rsid w:val="00F90541"/>
    <w:rsid w:val="00F916F1"/>
    <w:rsid w:val="00F944D9"/>
    <w:rsid w:val="00FA00EB"/>
    <w:rsid w:val="00FA2AAB"/>
    <w:rsid w:val="00FA4774"/>
    <w:rsid w:val="00FA4FCD"/>
    <w:rsid w:val="00FA7A51"/>
    <w:rsid w:val="00FB1712"/>
    <w:rsid w:val="00FB2BAA"/>
    <w:rsid w:val="00FB4700"/>
    <w:rsid w:val="00FB4C30"/>
    <w:rsid w:val="00FC198E"/>
    <w:rsid w:val="00FC6389"/>
    <w:rsid w:val="00FD2375"/>
    <w:rsid w:val="00FD4217"/>
    <w:rsid w:val="00FD69CF"/>
    <w:rsid w:val="00FE27F0"/>
    <w:rsid w:val="00FE45B6"/>
    <w:rsid w:val="00FF0616"/>
    <w:rsid w:val="00FF4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BDEF3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D0A8C"/>
    <w:pPr>
      <w:spacing w:after="120"/>
    </w:pPr>
    <w:rPr>
      <w:sz w:val="22"/>
      <w:szCs w:val="22"/>
      <w:lang w:val="en-US" w:eastAsia="en-US"/>
    </w:rPr>
  </w:style>
  <w:style w:type="paragraph" w:styleId="berschrift2">
    <w:name w:val="heading 2"/>
    <w:basedOn w:val="Standard"/>
    <w:link w:val="berschrift2Zchn"/>
    <w:uiPriority w:val="9"/>
    <w:qFormat/>
    <w:rsid w:val="0056303E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860B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A78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B25A7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25A78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B25A78"/>
  </w:style>
  <w:style w:type="paragraph" w:styleId="Fuzeile">
    <w:name w:val="footer"/>
    <w:basedOn w:val="Standard"/>
    <w:link w:val="FuzeileZchn"/>
    <w:uiPriority w:val="99"/>
    <w:unhideWhenUsed/>
    <w:rsid w:val="00B25A78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B25A78"/>
  </w:style>
  <w:style w:type="table" w:styleId="Tabellenraster">
    <w:name w:val="Table Grid"/>
    <w:basedOn w:val="NormaleTabelle"/>
    <w:uiPriority w:val="59"/>
    <w:rsid w:val="0082023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iPriority w:val="99"/>
    <w:unhideWhenUsed/>
    <w:rsid w:val="00983C86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FB4C30"/>
    <w:rPr>
      <w:color w:val="800080"/>
      <w:u w:val="single"/>
    </w:rPr>
  </w:style>
  <w:style w:type="paragraph" w:customStyle="1" w:styleId="Default">
    <w:name w:val="Default"/>
    <w:uiPriority w:val="99"/>
    <w:rsid w:val="00FF0616"/>
    <w:pPr>
      <w:autoSpaceDE w:val="0"/>
      <w:autoSpaceDN w:val="0"/>
      <w:adjustRightInd w:val="0"/>
    </w:pPr>
    <w:rPr>
      <w:rFonts w:ascii="Myriad Pro" w:eastAsia="MS Mincho" w:hAnsi="Myriad Pro" w:cs="Myriad Pro"/>
      <w:color w:val="000000"/>
      <w:sz w:val="24"/>
      <w:szCs w:val="24"/>
      <w:lang w:eastAsia="ja-JP"/>
    </w:rPr>
  </w:style>
  <w:style w:type="paragraph" w:customStyle="1" w:styleId="Pa2">
    <w:name w:val="Pa2"/>
    <w:basedOn w:val="Default"/>
    <w:next w:val="Default"/>
    <w:uiPriority w:val="99"/>
    <w:rsid w:val="00FF0616"/>
    <w:pPr>
      <w:spacing w:line="221" w:lineRule="atLeast"/>
    </w:pPr>
    <w:rPr>
      <w:rFonts w:cs="Times New Roman"/>
      <w:color w:val="auto"/>
    </w:rPr>
  </w:style>
  <w:style w:type="paragraph" w:customStyle="1" w:styleId="FarbigeSchattierung-Akzent11">
    <w:name w:val="Farbige Schattierung - Akzent 11"/>
    <w:hidden/>
    <w:uiPriority w:val="99"/>
    <w:semiHidden/>
    <w:rsid w:val="00992130"/>
    <w:rPr>
      <w:sz w:val="22"/>
      <w:szCs w:val="22"/>
      <w:lang w:eastAsia="en-US"/>
    </w:rPr>
  </w:style>
  <w:style w:type="character" w:styleId="Kommentarzeichen">
    <w:name w:val="annotation reference"/>
    <w:semiHidden/>
    <w:unhideWhenUsed/>
    <w:rsid w:val="0085469B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85469B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85469B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5469B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85469B"/>
    <w:rPr>
      <w:b/>
      <w:bCs/>
      <w:lang w:eastAsia="en-US"/>
    </w:rPr>
  </w:style>
  <w:style w:type="character" w:styleId="Fett">
    <w:name w:val="Strong"/>
    <w:uiPriority w:val="22"/>
    <w:qFormat/>
    <w:rsid w:val="001E5BAB"/>
    <w:rPr>
      <w:b/>
      <w:bCs/>
    </w:rPr>
  </w:style>
  <w:style w:type="character" w:styleId="Hervorhebung">
    <w:name w:val="Emphasis"/>
    <w:uiPriority w:val="20"/>
    <w:qFormat/>
    <w:rsid w:val="005815BC"/>
    <w:rPr>
      <w:i/>
      <w:iCs/>
    </w:rPr>
  </w:style>
  <w:style w:type="character" w:customStyle="1" w:styleId="st">
    <w:name w:val="st"/>
    <w:rsid w:val="0056303E"/>
  </w:style>
  <w:style w:type="character" w:customStyle="1" w:styleId="berschrift2Zchn">
    <w:name w:val="Überschrift 2 Zchn"/>
    <w:link w:val="berschrift2"/>
    <w:uiPriority w:val="9"/>
    <w:rsid w:val="0056303E"/>
    <w:rPr>
      <w:rFonts w:ascii="Times New Roman" w:eastAsia="Times New Roman" w:hAnsi="Times New Roman"/>
      <w:b/>
      <w:bCs/>
      <w:sz w:val="36"/>
      <w:szCs w:val="36"/>
    </w:rPr>
  </w:style>
  <w:style w:type="paragraph" w:styleId="berarbeitung">
    <w:name w:val="Revision"/>
    <w:hidden/>
    <w:uiPriority w:val="99"/>
    <w:semiHidden/>
    <w:rsid w:val="004F75E7"/>
    <w:rPr>
      <w:sz w:val="22"/>
      <w:szCs w:val="22"/>
      <w:lang w:eastAsia="en-US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4F75E7"/>
    <w:rPr>
      <w:rFonts w:ascii="Courier New" w:hAnsi="Courier New" w:cs="Courier New"/>
      <w:sz w:val="20"/>
      <w:szCs w:val="20"/>
    </w:rPr>
  </w:style>
  <w:style w:type="character" w:customStyle="1" w:styleId="HTMLVorformatiertZchn">
    <w:name w:val="HTML Vorformatiert Zchn"/>
    <w:link w:val="HTMLVorformatiert"/>
    <w:uiPriority w:val="99"/>
    <w:rsid w:val="004F75E7"/>
    <w:rPr>
      <w:rFonts w:ascii="Courier New" w:hAnsi="Courier New" w:cs="Courier New"/>
      <w:lang w:eastAsia="en-US"/>
    </w:rPr>
  </w:style>
  <w:style w:type="paragraph" w:styleId="Listenabsatz">
    <w:name w:val="List Paragraph"/>
    <w:basedOn w:val="Standard"/>
    <w:uiPriority w:val="34"/>
    <w:qFormat/>
    <w:rsid w:val="009C5490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860B0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860B0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860B0"/>
    <w:rPr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E860B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D0A8C"/>
    <w:pPr>
      <w:spacing w:after="120"/>
    </w:pPr>
    <w:rPr>
      <w:sz w:val="22"/>
      <w:szCs w:val="22"/>
      <w:lang w:val="en-US" w:eastAsia="en-US"/>
    </w:rPr>
  </w:style>
  <w:style w:type="paragraph" w:styleId="berschrift2">
    <w:name w:val="heading 2"/>
    <w:basedOn w:val="Standard"/>
    <w:link w:val="berschrift2Zchn"/>
    <w:uiPriority w:val="9"/>
    <w:qFormat/>
    <w:rsid w:val="0056303E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860B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A78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B25A7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25A78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B25A78"/>
  </w:style>
  <w:style w:type="paragraph" w:styleId="Fuzeile">
    <w:name w:val="footer"/>
    <w:basedOn w:val="Standard"/>
    <w:link w:val="FuzeileZchn"/>
    <w:uiPriority w:val="99"/>
    <w:unhideWhenUsed/>
    <w:rsid w:val="00B25A78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B25A78"/>
  </w:style>
  <w:style w:type="table" w:styleId="Tabellenraster">
    <w:name w:val="Table Grid"/>
    <w:basedOn w:val="NormaleTabelle"/>
    <w:uiPriority w:val="59"/>
    <w:rsid w:val="0082023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iPriority w:val="99"/>
    <w:unhideWhenUsed/>
    <w:rsid w:val="00983C86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FB4C30"/>
    <w:rPr>
      <w:color w:val="800080"/>
      <w:u w:val="single"/>
    </w:rPr>
  </w:style>
  <w:style w:type="paragraph" w:customStyle="1" w:styleId="Default">
    <w:name w:val="Default"/>
    <w:uiPriority w:val="99"/>
    <w:rsid w:val="00FF0616"/>
    <w:pPr>
      <w:autoSpaceDE w:val="0"/>
      <w:autoSpaceDN w:val="0"/>
      <w:adjustRightInd w:val="0"/>
    </w:pPr>
    <w:rPr>
      <w:rFonts w:ascii="Myriad Pro" w:eastAsia="MS Mincho" w:hAnsi="Myriad Pro" w:cs="Myriad Pro"/>
      <w:color w:val="000000"/>
      <w:sz w:val="24"/>
      <w:szCs w:val="24"/>
      <w:lang w:eastAsia="ja-JP"/>
    </w:rPr>
  </w:style>
  <w:style w:type="paragraph" w:customStyle="1" w:styleId="Pa2">
    <w:name w:val="Pa2"/>
    <w:basedOn w:val="Default"/>
    <w:next w:val="Default"/>
    <w:uiPriority w:val="99"/>
    <w:rsid w:val="00FF0616"/>
    <w:pPr>
      <w:spacing w:line="221" w:lineRule="atLeast"/>
    </w:pPr>
    <w:rPr>
      <w:rFonts w:cs="Times New Roman"/>
      <w:color w:val="auto"/>
    </w:rPr>
  </w:style>
  <w:style w:type="paragraph" w:customStyle="1" w:styleId="FarbigeSchattierung-Akzent11">
    <w:name w:val="Farbige Schattierung - Akzent 11"/>
    <w:hidden/>
    <w:uiPriority w:val="99"/>
    <w:semiHidden/>
    <w:rsid w:val="00992130"/>
    <w:rPr>
      <w:sz w:val="22"/>
      <w:szCs w:val="22"/>
      <w:lang w:eastAsia="en-US"/>
    </w:rPr>
  </w:style>
  <w:style w:type="character" w:styleId="Kommentarzeichen">
    <w:name w:val="annotation reference"/>
    <w:semiHidden/>
    <w:unhideWhenUsed/>
    <w:rsid w:val="0085469B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85469B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85469B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5469B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85469B"/>
    <w:rPr>
      <w:b/>
      <w:bCs/>
      <w:lang w:eastAsia="en-US"/>
    </w:rPr>
  </w:style>
  <w:style w:type="character" w:styleId="Fett">
    <w:name w:val="Strong"/>
    <w:uiPriority w:val="22"/>
    <w:qFormat/>
    <w:rsid w:val="001E5BAB"/>
    <w:rPr>
      <w:b/>
      <w:bCs/>
    </w:rPr>
  </w:style>
  <w:style w:type="character" w:styleId="Hervorhebung">
    <w:name w:val="Emphasis"/>
    <w:uiPriority w:val="20"/>
    <w:qFormat/>
    <w:rsid w:val="005815BC"/>
    <w:rPr>
      <w:i/>
      <w:iCs/>
    </w:rPr>
  </w:style>
  <w:style w:type="character" w:customStyle="1" w:styleId="st">
    <w:name w:val="st"/>
    <w:rsid w:val="0056303E"/>
  </w:style>
  <w:style w:type="character" w:customStyle="1" w:styleId="berschrift2Zchn">
    <w:name w:val="Überschrift 2 Zchn"/>
    <w:link w:val="berschrift2"/>
    <w:uiPriority w:val="9"/>
    <w:rsid w:val="0056303E"/>
    <w:rPr>
      <w:rFonts w:ascii="Times New Roman" w:eastAsia="Times New Roman" w:hAnsi="Times New Roman"/>
      <w:b/>
      <w:bCs/>
      <w:sz w:val="36"/>
      <w:szCs w:val="36"/>
    </w:rPr>
  </w:style>
  <w:style w:type="paragraph" w:styleId="berarbeitung">
    <w:name w:val="Revision"/>
    <w:hidden/>
    <w:uiPriority w:val="99"/>
    <w:semiHidden/>
    <w:rsid w:val="004F75E7"/>
    <w:rPr>
      <w:sz w:val="22"/>
      <w:szCs w:val="22"/>
      <w:lang w:eastAsia="en-US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4F75E7"/>
    <w:rPr>
      <w:rFonts w:ascii="Courier New" w:hAnsi="Courier New" w:cs="Courier New"/>
      <w:sz w:val="20"/>
      <w:szCs w:val="20"/>
    </w:rPr>
  </w:style>
  <w:style w:type="character" w:customStyle="1" w:styleId="HTMLVorformatiertZchn">
    <w:name w:val="HTML Vorformatiert Zchn"/>
    <w:link w:val="HTMLVorformatiert"/>
    <w:uiPriority w:val="99"/>
    <w:rsid w:val="004F75E7"/>
    <w:rPr>
      <w:rFonts w:ascii="Courier New" w:hAnsi="Courier New" w:cs="Courier New"/>
      <w:lang w:eastAsia="en-US"/>
    </w:rPr>
  </w:style>
  <w:style w:type="paragraph" w:styleId="Listenabsatz">
    <w:name w:val="List Paragraph"/>
    <w:basedOn w:val="Standard"/>
    <w:uiPriority w:val="34"/>
    <w:qFormat/>
    <w:rsid w:val="009C5490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860B0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860B0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860B0"/>
    <w:rPr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E860B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hristina.Becker@ddz.uni-duesseldorf.d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ddz.uni-duesseldorf.de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user/diabeteszentru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10" Type="http://schemas.openxmlformats.org/officeDocument/2006/relationships/hyperlink" Target="https://www.facebook.com/diabetes.typ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diabetes-typ.de" TargetMode="External"/><Relationship Id="rId14" Type="http://schemas.openxmlformats.org/officeDocument/2006/relationships/hyperlink" Target="mailto:Olaf.Spoerkel@ddz.uni-duesseldorf.d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430254-70E0-4995-AF0D-CA0CD82AC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739</Words>
  <Characters>4657</Characters>
  <Application>Microsoft Office Word</Application>
  <DocSecurity>0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5386</CharactersWithSpaces>
  <SharedDoc>false</SharedDoc>
  <HLinks>
    <vt:vector size="24" baseType="variant">
      <vt:variant>
        <vt:i4>6815768</vt:i4>
      </vt:variant>
      <vt:variant>
        <vt:i4>9</vt:i4>
      </vt:variant>
      <vt:variant>
        <vt:i4>0</vt:i4>
      </vt:variant>
      <vt:variant>
        <vt:i4>5</vt:i4>
      </vt:variant>
      <vt:variant>
        <vt:lpwstr>mailto:Michael.Roden@ddz.uni-duesseldorf.de</vt:lpwstr>
      </vt:variant>
      <vt:variant>
        <vt:lpwstr/>
      </vt:variant>
      <vt:variant>
        <vt:i4>6094880</vt:i4>
      </vt:variant>
      <vt:variant>
        <vt:i4>6</vt:i4>
      </vt:variant>
      <vt:variant>
        <vt:i4>0</vt:i4>
      </vt:variant>
      <vt:variant>
        <vt:i4>5</vt:i4>
      </vt:variant>
      <vt:variant>
        <vt:lpwstr>mailto:Stefan.Lehr@ddz.uni-duesseldorf.de</vt:lpwstr>
      </vt:variant>
      <vt:variant>
        <vt:lpwstr/>
      </vt:variant>
      <vt:variant>
        <vt:i4>1769586</vt:i4>
      </vt:variant>
      <vt:variant>
        <vt:i4>3</vt:i4>
      </vt:variant>
      <vt:variant>
        <vt:i4>0</vt:i4>
      </vt:variant>
      <vt:variant>
        <vt:i4>5</vt:i4>
      </vt:variant>
      <vt:variant>
        <vt:lpwstr>mailto:Christina.Becker@ddz.uni-duesseldorf.de</vt:lpwstr>
      </vt:variant>
      <vt:variant>
        <vt:lpwstr/>
      </vt:variant>
      <vt:variant>
        <vt:i4>7667815</vt:i4>
      </vt:variant>
      <vt:variant>
        <vt:i4>0</vt:i4>
      </vt:variant>
      <vt:variant>
        <vt:i4>0</vt:i4>
      </vt:variant>
      <vt:variant>
        <vt:i4>5</vt:i4>
      </vt:variant>
      <vt:variant>
        <vt:lpwstr>http://www.ddz.uni-duesseldorf.de/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pavlechko</dc:creator>
  <cp:lastModifiedBy>katrin.weber</cp:lastModifiedBy>
  <cp:revision>3</cp:revision>
  <cp:lastPrinted>2017-06-12T10:10:00Z</cp:lastPrinted>
  <dcterms:created xsi:type="dcterms:W3CDTF">2017-09-07T09:32:00Z</dcterms:created>
  <dcterms:modified xsi:type="dcterms:W3CDTF">2017-09-07T11:36:00Z</dcterms:modified>
</cp:coreProperties>
</file>